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FBCD" w14:textId="5E3EA5F7" w:rsidR="00C66448" w:rsidRPr="00C66448" w:rsidRDefault="00C66448" w:rsidP="00C66448">
      <w:pPr>
        <w:spacing w:line="240" w:lineRule="auto"/>
        <w:ind w:left="357"/>
        <w:jc w:val="center"/>
        <w:rPr>
          <w:rFonts w:ascii="Calibri" w:hAnsi="Calibri" w:cs="Calibri"/>
          <w:sz w:val="16"/>
          <w:szCs w:val="16"/>
        </w:rPr>
      </w:pPr>
      <w:r w:rsidRPr="00C66448">
        <w:rPr>
          <w:rStyle w:val="Titre1Car"/>
          <w:rFonts w:ascii="Calibri" w:hAnsi="Calibri" w:cs="Calibri"/>
          <w:sz w:val="36"/>
          <w:szCs w:val="36"/>
          <w:lang w:val="nl-NL"/>
        </w:rPr>
        <w:t xml:space="preserve">// Communiqué de </w:t>
      </w:r>
      <w:proofErr w:type="spellStart"/>
      <w:r w:rsidRPr="00C66448">
        <w:rPr>
          <w:rStyle w:val="Titre1Car"/>
          <w:rFonts w:ascii="Calibri" w:hAnsi="Calibri" w:cs="Calibri"/>
          <w:sz w:val="36"/>
          <w:szCs w:val="36"/>
          <w:lang w:val="nl-NL"/>
        </w:rPr>
        <w:t>presse</w:t>
      </w:r>
      <w:proofErr w:type="spellEnd"/>
      <w:r w:rsidRPr="00C66448">
        <w:rPr>
          <w:rStyle w:val="Titre1Car"/>
          <w:rFonts w:ascii="Calibri" w:hAnsi="Calibri" w:cs="Calibri"/>
          <w:sz w:val="36"/>
          <w:szCs w:val="36"/>
          <w:lang w:val="nl-NL"/>
        </w:rPr>
        <w:t xml:space="preserve"> – </w:t>
      </w:r>
      <w:proofErr w:type="spellStart"/>
      <w:r w:rsidR="007F1BC6">
        <w:rPr>
          <w:rStyle w:val="Titre1Car"/>
          <w:rFonts w:ascii="Calibri" w:hAnsi="Calibri" w:cs="Calibri"/>
          <w:sz w:val="36"/>
          <w:szCs w:val="36"/>
          <w:lang w:val="nl-NL"/>
        </w:rPr>
        <w:t>Novembre</w:t>
      </w:r>
      <w:proofErr w:type="spellEnd"/>
      <w:r w:rsidRPr="00C66448">
        <w:rPr>
          <w:rStyle w:val="Titre1Car"/>
          <w:rFonts w:ascii="Calibri" w:hAnsi="Calibri" w:cs="Calibri"/>
          <w:sz w:val="36"/>
          <w:szCs w:val="36"/>
          <w:lang w:val="nl-NL"/>
        </w:rPr>
        <w:t xml:space="preserve"> </w:t>
      </w:r>
      <w:proofErr w:type="gramStart"/>
      <w:r w:rsidRPr="00C66448">
        <w:rPr>
          <w:rStyle w:val="Titre1Car"/>
          <w:rFonts w:ascii="Calibri" w:hAnsi="Calibri" w:cs="Calibri"/>
          <w:sz w:val="36"/>
          <w:szCs w:val="36"/>
          <w:lang w:val="nl-NL"/>
        </w:rPr>
        <w:t>2025 /</w:t>
      </w:r>
      <w:proofErr w:type="gramEnd"/>
      <w:r w:rsidRPr="00C66448">
        <w:rPr>
          <w:rStyle w:val="Titre1Car"/>
          <w:rFonts w:ascii="Calibri" w:hAnsi="Calibri" w:cs="Calibri"/>
          <w:sz w:val="36"/>
          <w:szCs w:val="36"/>
          <w:lang w:val="nl-NL"/>
        </w:rPr>
        <w:t>/</w:t>
      </w:r>
    </w:p>
    <w:p w14:paraId="7ECCC5CE" w14:textId="77777777" w:rsidR="00C66448" w:rsidRPr="00C66448" w:rsidRDefault="00C66448" w:rsidP="00C66448">
      <w:pPr>
        <w:spacing w:line="240" w:lineRule="auto"/>
        <w:jc w:val="both"/>
        <w:rPr>
          <w:rFonts w:ascii="Calibri" w:hAnsi="Calibri" w:cs="Calibri"/>
          <w:b/>
          <w:bCs/>
          <w:color w:val="0070C0"/>
          <w:sz w:val="24"/>
          <w:szCs w:val="24"/>
          <w:lang w:val="fr-FR"/>
        </w:rPr>
      </w:pPr>
    </w:p>
    <w:p w14:paraId="10CD63FA" w14:textId="77777777" w:rsidR="00C66448" w:rsidRPr="00C66448" w:rsidRDefault="00C66448" w:rsidP="00C66448">
      <w:pPr>
        <w:spacing w:line="240" w:lineRule="auto"/>
        <w:jc w:val="both"/>
        <w:rPr>
          <w:rFonts w:ascii="Calibri" w:hAnsi="Calibri" w:cs="Calibri"/>
          <w:b/>
          <w:bCs/>
          <w:color w:val="0070C0"/>
          <w:sz w:val="28"/>
          <w:szCs w:val="28"/>
          <w:lang w:val="fr-FR"/>
        </w:rPr>
      </w:pPr>
      <w:r w:rsidRPr="00C66448">
        <w:rPr>
          <w:rFonts w:ascii="Calibri" w:hAnsi="Calibri" w:cs="Calibri"/>
          <w:b/>
          <w:bCs/>
          <w:color w:val="0070C0"/>
          <w:sz w:val="28"/>
          <w:szCs w:val="28"/>
          <w:lang w:val="fr-FR"/>
        </w:rPr>
        <w:t>HIMAYA à Préventica Casablanca : l’innovation au service de la sécurité au travail</w:t>
      </w:r>
    </w:p>
    <w:p w14:paraId="32813647" w14:textId="77777777" w:rsidR="00C66448" w:rsidRPr="00C66448" w:rsidRDefault="00C66448" w:rsidP="00C66448">
      <w:pPr>
        <w:spacing w:line="240" w:lineRule="auto"/>
        <w:jc w:val="both"/>
        <w:rPr>
          <w:rFonts w:ascii="Calibri" w:hAnsi="Calibri" w:cs="Calibri"/>
          <w:b/>
          <w:bCs/>
          <w:sz w:val="24"/>
          <w:szCs w:val="24"/>
          <w:lang w:val="fr-FR"/>
        </w:rPr>
      </w:pPr>
    </w:p>
    <w:p w14:paraId="220C0E12" w14:textId="77777777" w:rsidR="00C66448" w:rsidRPr="00C66448" w:rsidRDefault="00C66448" w:rsidP="00C66448">
      <w:pPr>
        <w:spacing w:line="240" w:lineRule="auto"/>
        <w:jc w:val="both"/>
        <w:rPr>
          <w:rFonts w:ascii="Calibri" w:hAnsi="Calibri" w:cs="Calibri"/>
          <w:sz w:val="24"/>
          <w:szCs w:val="24"/>
          <w:lang w:val="fr-FR"/>
        </w:rPr>
      </w:pPr>
      <w:r w:rsidRPr="00C66448">
        <w:rPr>
          <w:rFonts w:ascii="Calibri" w:hAnsi="Calibri" w:cs="Calibri"/>
          <w:sz w:val="24"/>
          <w:szCs w:val="24"/>
          <w:lang w:val="fr-FR"/>
        </w:rPr>
        <w:t>Depuis plus de 15 ans, HIMAYA agit pour renforcer la sécurité et la prévention dans les entreprises marocaines. D’abord spécialisée dans la vente de matériel de sécurité, l’entreprise a élargi son activité en 2012 en lançant ses premières formations en secourisme.</w:t>
      </w:r>
    </w:p>
    <w:p w14:paraId="43849EEE" w14:textId="77777777" w:rsidR="00C66448" w:rsidRPr="00C66448" w:rsidRDefault="00C66448" w:rsidP="00C66448">
      <w:pPr>
        <w:spacing w:line="240" w:lineRule="auto"/>
        <w:jc w:val="both"/>
        <w:rPr>
          <w:rFonts w:ascii="Calibri" w:hAnsi="Calibri" w:cs="Calibri"/>
          <w:sz w:val="24"/>
          <w:szCs w:val="24"/>
          <w:lang w:val="fr-FR"/>
        </w:rPr>
      </w:pPr>
    </w:p>
    <w:p w14:paraId="51D1FADC" w14:textId="77777777" w:rsidR="00C66448" w:rsidRPr="00C66448" w:rsidRDefault="00C66448" w:rsidP="00C66448">
      <w:pPr>
        <w:spacing w:line="240" w:lineRule="auto"/>
        <w:jc w:val="both"/>
        <w:rPr>
          <w:rFonts w:ascii="Calibri" w:hAnsi="Calibri" w:cs="Calibri"/>
          <w:b/>
          <w:bCs/>
          <w:sz w:val="24"/>
          <w:szCs w:val="24"/>
          <w:lang w:val="fr-FR"/>
        </w:rPr>
      </w:pPr>
      <w:r w:rsidRPr="00C66448">
        <w:rPr>
          <w:rFonts w:ascii="Calibri" w:hAnsi="Calibri" w:cs="Calibri"/>
          <w:sz w:val="24"/>
          <w:szCs w:val="24"/>
          <w:lang w:val="fr-FR"/>
        </w:rPr>
        <w:t xml:space="preserve">Grâce à 13 ans d’expérience dans la formation et plus de 20 000 personnes déjà formées, </w:t>
      </w:r>
      <w:r w:rsidRPr="00C66448">
        <w:rPr>
          <w:rFonts w:ascii="Calibri" w:hAnsi="Calibri" w:cs="Calibri"/>
          <w:b/>
          <w:bCs/>
          <w:sz w:val="24"/>
          <w:szCs w:val="24"/>
          <w:lang w:val="fr-FR"/>
        </w:rPr>
        <w:t xml:space="preserve">HIMAYA franchit aujourd’hui une nouvelle étape avec la création de HIMAYA </w:t>
      </w:r>
      <w:proofErr w:type="spellStart"/>
      <w:r w:rsidRPr="00C66448">
        <w:rPr>
          <w:rFonts w:ascii="Calibri" w:hAnsi="Calibri" w:cs="Calibri"/>
          <w:b/>
          <w:bCs/>
          <w:sz w:val="24"/>
          <w:szCs w:val="24"/>
          <w:lang w:val="fr-FR"/>
        </w:rPr>
        <w:t>Academy</w:t>
      </w:r>
      <w:proofErr w:type="spellEnd"/>
      <w:r w:rsidRPr="00C66448">
        <w:rPr>
          <w:rFonts w:ascii="Calibri" w:hAnsi="Calibri" w:cs="Calibri"/>
          <w:b/>
          <w:bCs/>
          <w:sz w:val="24"/>
          <w:szCs w:val="24"/>
          <w:lang w:val="fr-FR"/>
        </w:rPr>
        <w:t xml:space="preserve">. </w:t>
      </w:r>
    </w:p>
    <w:p w14:paraId="7F91A10F" w14:textId="77777777" w:rsidR="00C66448" w:rsidRPr="00C66448" w:rsidRDefault="00C66448" w:rsidP="00C66448">
      <w:pPr>
        <w:spacing w:line="240" w:lineRule="auto"/>
        <w:jc w:val="both"/>
        <w:rPr>
          <w:rFonts w:ascii="Calibri" w:hAnsi="Calibri" w:cs="Calibri"/>
          <w:sz w:val="24"/>
          <w:szCs w:val="24"/>
          <w:lang w:val="fr-FR"/>
        </w:rPr>
      </w:pPr>
    </w:p>
    <w:p w14:paraId="10DCC62C" w14:textId="77777777" w:rsidR="00C66448" w:rsidRPr="00C66448" w:rsidRDefault="00C66448" w:rsidP="00C66448">
      <w:pPr>
        <w:spacing w:line="240" w:lineRule="auto"/>
        <w:jc w:val="both"/>
        <w:rPr>
          <w:rFonts w:ascii="Calibri" w:hAnsi="Calibri" w:cs="Calibri"/>
          <w:sz w:val="24"/>
          <w:szCs w:val="24"/>
          <w:lang w:val="fr-FR"/>
        </w:rPr>
      </w:pPr>
      <w:r w:rsidRPr="00C66448">
        <w:rPr>
          <w:rFonts w:ascii="Calibri" w:hAnsi="Calibri" w:cs="Calibri"/>
          <w:sz w:val="24"/>
          <w:szCs w:val="24"/>
          <w:lang w:val="fr-FR"/>
        </w:rPr>
        <w:t>Cette plateforme regroupe plus de 80 formations en sécurité au travail, toutes conçues selon des standards élevés et animées par des formateurs expérimentés. Elle permet aussi aux entreprises de réserver leurs formations en ligne et de découvrir l’ensemble des prestations proposées.</w:t>
      </w:r>
    </w:p>
    <w:p w14:paraId="00AB3412" w14:textId="77777777" w:rsidR="00C66448" w:rsidRPr="00C66448" w:rsidRDefault="00C66448" w:rsidP="00C66448">
      <w:pPr>
        <w:spacing w:line="240" w:lineRule="auto"/>
        <w:jc w:val="both"/>
        <w:rPr>
          <w:rFonts w:ascii="Calibri" w:hAnsi="Calibri" w:cs="Calibri"/>
          <w:sz w:val="24"/>
          <w:szCs w:val="24"/>
          <w:lang w:val="fr-FR"/>
        </w:rPr>
      </w:pPr>
    </w:p>
    <w:p w14:paraId="42F93EDA" w14:textId="77777777" w:rsidR="00C66448" w:rsidRPr="00C66448" w:rsidRDefault="00C66448" w:rsidP="00C66448">
      <w:pPr>
        <w:spacing w:line="240" w:lineRule="auto"/>
        <w:jc w:val="both"/>
        <w:rPr>
          <w:rFonts w:ascii="Calibri" w:hAnsi="Calibri" w:cs="Calibri"/>
          <w:b/>
          <w:bCs/>
          <w:sz w:val="24"/>
          <w:szCs w:val="24"/>
          <w:lang w:val="fr-FR"/>
        </w:rPr>
      </w:pPr>
      <w:r w:rsidRPr="00C66448">
        <w:rPr>
          <w:rFonts w:ascii="Calibri" w:hAnsi="Calibri" w:cs="Calibri"/>
          <w:b/>
          <w:bCs/>
          <w:sz w:val="24"/>
          <w:szCs w:val="24"/>
          <w:lang w:val="fr-FR"/>
        </w:rPr>
        <w:t>L’objectif est clair : faire de HIMAYA l’un des plus grands centres de formation en sécurité en Afrique.</w:t>
      </w:r>
    </w:p>
    <w:p w14:paraId="6EED0065" w14:textId="77777777" w:rsidR="00C66448" w:rsidRPr="00C66448" w:rsidRDefault="00C66448" w:rsidP="00C66448">
      <w:pPr>
        <w:spacing w:line="240" w:lineRule="auto"/>
        <w:jc w:val="both"/>
        <w:rPr>
          <w:rFonts w:ascii="Calibri" w:hAnsi="Calibri" w:cs="Calibri"/>
          <w:sz w:val="24"/>
          <w:szCs w:val="24"/>
          <w:lang w:val="fr-FR"/>
        </w:rPr>
      </w:pPr>
    </w:p>
    <w:p w14:paraId="153507C6" w14:textId="77777777" w:rsidR="00C66448" w:rsidRPr="00C66448" w:rsidRDefault="00C66448" w:rsidP="00C66448">
      <w:pPr>
        <w:spacing w:line="240" w:lineRule="auto"/>
        <w:jc w:val="both"/>
        <w:rPr>
          <w:rFonts w:ascii="Calibri" w:hAnsi="Calibri" w:cs="Calibri"/>
          <w:sz w:val="24"/>
          <w:szCs w:val="24"/>
          <w:lang w:val="fr-FR"/>
        </w:rPr>
      </w:pPr>
      <w:r w:rsidRPr="00C66448">
        <w:rPr>
          <w:rFonts w:ascii="Calibri" w:hAnsi="Calibri" w:cs="Calibri"/>
          <w:sz w:val="24"/>
          <w:szCs w:val="24"/>
          <w:lang w:val="fr-FR"/>
        </w:rPr>
        <w:t>Pour atteindre cet objectif, HIMAYA investit dans des outils modernes qui rendent la formation plus concrète et interactive. Lors du salon Préventica, les visiteurs pourront tester plusieurs innovations, notamment des simulateurs de conduite (voiture, deux-roues, chariot élévateur), des casques de réalité virtuelle, ainsi que le camion mobile de formation incendie, une première au Maroc permettant de former directement sur site les employés aux bons réflexes face au feu.</w:t>
      </w:r>
    </w:p>
    <w:p w14:paraId="2E77EBC1" w14:textId="77777777" w:rsidR="00C66448" w:rsidRPr="00C66448" w:rsidRDefault="00C66448" w:rsidP="00C66448">
      <w:pPr>
        <w:spacing w:line="240" w:lineRule="auto"/>
        <w:jc w:val="both"/>
        <w:rPr>
          <w:rFonts w:ascii="Calibri" w:hAnsi="Calibri" w:cs="Calibri"/>
          <w:sz w:val="24"/>
          <w:szCs w:val="24"/>
          <w:lang w:val="fr-FR"/>
        </w:rPr>
      </w:pPr>
    </w:p>
    <w:p w14:paraId="499C2720" w14:textId="77777777" w:rsidR="00C66448" w:rsidRPr="00C66448" w:rsidRDefault="00C66448" w:rsidP="00C66448">
      <w:pPr>
        <w:spacing w:line="240" w:lineRule="auto"/>
        <w:jc w:val="both"/>
        <w:rPr>
          <w:rFonts w:ascii="Calibri" w:hAnsi="Calibri" w:cs="Calibri"/>
          <w:sz w:val="24"/>
          <w:szCs w:val="24"/>
          <w:lang w:val="fr-FR"/>
        </w:rPr>
      </w:pPr>
      <w:r w:rsidRPr="00C66448">
        <w:rPr>
          <w:rFonts w:ascii="Calibri" w:hAnsi="Calibri" w:cs="Calibri"/>
          <w:sz w:val="24"/>
          <w:szCs w:val="24"/>
          <w:lang w:val="fr-FR"/>
        </w:rPr>
        <w:t xml:space="preserve">Toujours dans cette volonté de proximité, HIMAYA organise aussi les </w:t>
      </w:r>
      <w:proofErr w:type="spellStart"/>
      <w:r w:rsidRPr="00C66448">
        <w:rPr>
          <w:rFonts w:ascii="Calibri" w:hAnsi="Calibri" w:cs="Calibri"/>
          <w:sz w:val="24"/>
          <w:szCs w:val="24"/>
          <w:lang w:val="fr-FR"/>
        </w:rPr>
        <w:t>Safety</w:t>
      </w:r>
      <w:proofErr w:type="spellEnd"/>
      <w:r w:rsidRPr="00C66448">
        <w:rPr>
          <w:rFonts w:ascii="Calibri" w:hAnsi="Calibri" w:cs="Calibri"/>
          <w:sz w:val="24"/>
          <w:szCs w:val="24"/>
          <w:lang w:val="fr-FR"/>
        </w:rPr>
        <w:t xml:space="preserve"> Days, des journées de sensibilisation et d’ateliers participatifs destinés à renforcer la culture sécurité au sein des entreprises.</w:t>
      </w:r>
    </w:p>
    <w:p w14:paraId="0695D291" w14:textId="77777777" w:rsidR="00C66448" w:rsidRPr="00C66448" w:rsidRDefault="00C66448" w:rsidP="00C66448">
      <w:pPr>
        <w:spacing w:line="240" w:lineRule="auto"/>
        <w:jc w:val="both"/>
        <w:rPr>
          <w:rFonts w:ascii="Calibri" w:hAnsi="Calibri" w:cs="Calibri"/>
          <w:sz w:val="24"/>
          <w:szCs w:val="24"/>
          <w:lang w:val="fr-FR"/>
        </w:rPr>
      </w:pPr>
      <w:r w:rsidRPr="00C66448">
        <w:rPr>
          <w:rFonts w:ascii="Calibri" w:hAnsi="Calibri" w:cs="Calibri"/>
          <w:sz w:val="24"/>
          <w:szCs w:val="24"/>
          <w:lang w:val="fr-FR"/>
        </w:rPr>
        <w:t xml:space="preserve"> </w:t>
      </w:r>
    </w:p>
    <w:p w14:paraId="3CBBB348" w14:textId="057C485B" w:rsidR="00C66448" w:rsidRPr="00C66448" w:rsidRDefault="00C66448" w:rsidP="00C66448">
      <w:pPr>
        <w:spacing w:line="240" w:lineRule="auto"/>
        <w:jc w:val="both"/>
        <w:rPr>
          <w:rFonts w:ascii="Calibri" w:hAnsi="Calibri" w:cs="Calibri"/>
          <w:b/>
          <w:bCs/>
          <w:color w:val="0070C0"/>
          <w:sz w:val="24"/>
          <w:szCs w:val="24"/>
          <w:lang w:val="fr-FR"/>
        </w:rPr>
      </w:pPr>
      <w:r w:rsidRPr="00C66448">
        <w:rPr>
          <w:rFonts w:ascii="Calibri" w:hAnsi="Calibri" w:cs="Calibri"/>
          <w:b/>
          <w:bCs/>
          <w:color w:val="0070C0"/>
          <w:sz w:val="24"/>
          <w:szCs w:val="24"/>
          <w:lang w:val="fr-FR"/>
        </w:rPr>
        <w:t xml:space="preserve">HIMAYA vous invite à ses ateliers participatifs et vous donne rendez-vous sur son stand à Préventica Casablanca </w:t>
      </w:r>
      <w:r w:rsidR="007F1BC6">
        <w:rPr>
          <w:rFonts w:ascii="Calibri" w:hAnsi="Calibri" w:cs="Calibri"/>
          <w:b/>
          <w:bCs/>
          <w:color w:val="0070C0"/>
          <w:sz w:val="24"/>
          <w:szCs w:val="24"/>
          <w:lang w:val="fr-FR"/>
        </w:rPr>
        <w:t xml:space="preserve">du 11 au 13 novembre </w:t>
      </w:r>
      <w:r w:rsidRPr="00C66448">
        <w:rPr>
          <w:rFonts w:ascii="Calibri" w:hAnsi="Calibri" w:cs="Calibri"/>
          <w:b/>
          <w:bCs/>
          <w:color w:val="0070C0"/>
          <w:sz w:val="24"/>
          <w:szCs w:val="24"/>
          <w:lang w:val="fr-FR"/>
        </w:rPr>
        <w:t>2025</w:t>
      </w:r>
      <w:r w:rsidR="007F1BC6">
        <w:rPr>
          <w:rFonts w:ascii="Calibri" w:hAnsi="Calibri" w:cs="Calibri"/>
          <w:b/>
          <w:bCs/>
          <w:color w:val="0070C0"/>
          <w:sz w:val="24"/>
          <w:szCs w:val="24"/>
          <w:lang w:val="fr-FR"/>
        </w:rPr>
        <w:t xml:space="preserve"> à la Foire Internationale de Casablanca</w:t>
      </w:r>
      <w:r w:rsidRPr="00C66448">
        <w:rPr>
          <w:rFonts w:ascii="Calibri" w:hAnsi="Calibri" w:cs="Calibri"/>
          <w:b/>
          <w:bCs/>
          <w:color w:val="0070C0"/>
          <w:sz w:val="24"/>
          <w:szCs w:val="24"/>
          <w:lang w:val="fr-FR"/>
        </w:rPr>
        <w:t xml:space="preserve"> pour échanger avec ses experts, tester ces outils innovants et participer à des jeux-concours pour tenter de gagner 10 vestes professionnelles.</w:t>
      </w:r>
    </w:p>
    <w:p w14:paraId="07D9AA40" w14:textId="77777777" w:rsidR="00C66448" w:rsidRPr="00C66448" w:rsidRDefault="00C66448" w:rsidP="00C66448">
      <w:pPr>
        <w:spacing w:line="240" w:lineRule="auto"/>
        <w:jc w:val="both"/>
        <w:rPr>
          <w:rFonts w:ascii="Calibri" w:hAnsi="Calibri" w:cs="Calibri"/>
          <w:b/>
          <w:bCs/>
          <w:sz w:val="24"/>
          <w:szCs w:val="24"/>
          <w:lang w:val="fr-FR"/>
        </w:rPr>
      </w:pPr>
    </w:p>
    <w:p w14:paraId="44650B9A" w14:textId="77777777" w:rsidR="00C66448" w:rsidRPr="00C66448" w:rsidRDefault="00C66448" w:rsidP="00C66448">
      <w:pPr>
        <w:spacing w:line="240" w:lineRule="auto"/>
        <w:jc w:val="both"/>
        <w:rPr>
          <w:rFonts w:ascii="Calibri" w:hAnsi="Calibri" w:cs="Calibri"/>
          <w:b/>
          <w:bCs/>
          <w:sz w:val="24"/>
          <w:szCs w:val="24"/>
          <w:lang w:val="fr-FR"/>
        </w:rPr>
      </w:pPr>
    </w:p>
    <w:p w14:paraId="737AEF2E" w14:textId="77777777" w:rsidR="00C66448" w:rsidRPr="00C66448" w:rsidRDefault="00C66448" w:rsidP="00C66448">
      <w:pPr>
        <w:spacing w:line="240" w:lineRule="auto"/>
        <w:jc w:val="center"/>
        <w:rPr>
          <w:rFonts w:ascii="Calibri" w:hAnsi="Calibri" w:cs="Calibri"/>
          <w:b/>
          <w:bCs/>
          <w:color w:val="0070C0"/>
          <w:sz w:val="28"/>
          <w:szCs w:val="28"/>
          <w:lang w:val="fr-FR"/>
        </w:rPr>
      </w:pPr>
      <w:r w:rsidRPr="00C66448">
        <w:rPr>
          <w:rFonts w:ascii="Calibri" w:hAnsi="Calibri" w:cs="Calibri"/>
          <w:b/>
          <w:bCs/>
          <w:color w:val="0070C0"/>
          <w:sz w:val="28"/>
          <w:szCs w:val="28"/>
          <w:lang w:val="fr-FR"/>
        </w:rPr>
        <w:t>Envie de découvrir les dernières nouveautés, de connaître nos meilleures promotions, de suivre notre actualité…</w:t>
      </w:r>
    </w:p>
    <w:p w14:paraId="4E36A88D" w14:textId="77777777" w:rsidR="00C66448" w:rsidRPr="00C66448" w:rsidRDefault="00C66448" w:rsidP="00C66448">
      <w:pPr>
        <w:spacing w:line="240" w:lineRule="auto"/>
        <w:jc w:val="center"/>
        <w:rPr>
          <w:rFonts w:ascii="Calibri" w:hAnsi="Calibri" w:cs="Calibri"/>
          <w:b/>
          <w:bCs/>
          <w:color w:val="0070C0"/>
          <w:sz w:val="28"/>
          <w:szCs w:val="28"/>
          <w:lang w:val="fr-FR"/>
        </w:rPr>
      </w:pPr>
      <w:r w:rsidRPr="00C66448">
        <w:rPr>
          <w:rFonts w:ascii="Calibri" w:hAnsi="Calibri" w:cs="Calibri"/>
          <w:b/>
          <w:bCs/>
          <w:color w:val="0070C0"/>
          <w:sz w:val="28"/>
          <w:szCs w:val="28"/>
          <w:lang w:val="fr-FR"/>
        </w:rPr>
        <w:t>Retrouvez toutes nos offres sur notre site et suivez-nous sur LinkedIn</w:t>
      </w:r>
    </w:p>
    <w:p w14:paraId="21ED1858" w14:textId="77777777" w:rsidR="00C66448" w:rsidRPr="00C66448" w:rsidRDefault="00C66448" w:rsidP="00C66448">
      <w:pPr>
        <w:spacing w:line="240" w:lineRule="auto"/>
        <w:jc w:val="both"/>
        <w:rPr>
          <w:rFonts w:ascii="Calibri" w:hAnsi="Calibri" w:cs="Calibri"/>
          <w:b/>
          <w:bCs/>
          <w:sz w:val="24"/>
          <w:szCs w:val="24"/>
          <w:lang w:val="fr-FR"/>
        </w:rPr>
      </w:pPr>
    </w:p>
    <w:p w14:paraId="1FCBA9C2" w14:textId="1379BB50" w:rsidR="00C66448" w:rsidRPr="00C66448" w:rsidRDefault="00C66448" w:rsidP="00C66448">
      <w:pPr>
        <w:shd w:val="clear" w:color="auto" w:fill="0070C0"/>
        <w:spacing w:line="240" w:lineRule="auto"/>
        <w:jc w:val="center"/>
        <w:rPr>
          <w:rFonts w:ascii="Calibri" w:hAnsi="Calibri" w:cs="Calibri"/>
          <w:b/>
          <w:bCs/>
          <w:color w:val="FFFFFF" w:themeColor="background1"/>
          <w:sz w:val="28"/>
          <w:szCs w:val="28"/>
          <w:lang w:val="fr-FR"/>
        </w:rPr>
      </w:pPr>
      <w:r w:rsidRPr="00C66448">
        <w:rPr>
          <w:rFonts w:ascii="Calibri" w:hAnsi="Calibri" w:cs="Calibri"/>
          <w:b/>
          <w:bCs/>
          <w:color w:val="FFFFFF" w:themeColor="background1"/>
          <w:sz w:val="28"/>
          <w:szCs w:val="28"/>
          <w:lang w:val="fr-FR"/>
        </w:rPr>
        <w:t>https://www.himaya.ma/</w:t>
      </w:r>
    </w:p>
    <w:p w14:paraId="633C3D62" w14:textId="77777777" w:rsidR="00C66448" w:rsidRPr="00C66448" w:rsidRDefault="00C66448" w:rsidP="00C66448">
      <w:pPr>
        <w:spacing w:line="240" w:lineRule="auto"/>
        <w:jc w:val="both"/>
        <w:rPr>
          <w:rFonts w:ascii="Calibri" w:hAnsi="Calibri" w:cs="Calibri"/>
          <w:b/>
          <w:bCs/>
          <w:sz w:val="24"/>
          <w:szCs w:val="24"/>
          <w:lang w:val="fr-FR"/>
        </w:rPr>
      </w:pPr>
    </w:p>
    <w:p w14:paraId="0C1239E3" w14:textId="1A3FE483" w:rsidR="00E62713" w:rsidRPr="00C66448" w:rsidRDefault="00C66448" w:rsidP="00C66448">
      <w:pPr>
        <w:spacing w:line="240" w:lineRule="auto"/>
        <w:jc w:val="both"/>
        <w:rPr>
          <w:rFonts w:ascii="Calibri" w:hAnsi="Calibri" w:cs="Calibri"/>
        </w:rPr>
      </w:pPr>
      <w:r w:rsidRPr="00C66448">
        <w:rPr>
          <w:rFonts w:ascii="Calibri" w:hAnsi="Calibri" w:cs="Calibri"/>
          <w:i/>
          <w:iCs/>
          <w:sz w:val="24"/>
          <w:szCs w:val="24"/>
          <w:lang w:val="fr-FR"/>
        </w:rPr>
        <w:t xml:space="preserve">NOS REFERENCES : Total, Renault, Groupe OCP, Dell, Bank Al </w:t>
      </w:r>
      <w:proofErr w:type="spellStart"/>
      <w:r w:rsidRPr="00C66448">
        <w:rPr>
          <w:rFonts w:ascii="Calibri" w:hAnsi="Calibri" w:cs="Calibri"/>
          <w:i/>
          <w:iCs/>
          <w:sz w:val="24"/>
          <w:szCs w:val="24"/>
          <w:lang w:val="fr-FR"/>
        </w:rPr>
        <w:t>Magrib</w:t>
      </w:r>
      <w:proofErr w:type="spellEnd"/>
      <w:r w:rsidRPr="00C66448">
        <w:rPr>
          <w:rFonts w:ascii="Calibri" w:hAnsi="Calibri" w:cs="Calibri"/>
          <w:i/>
          <w:iCs/>
          <w:sz w:val="24"/>
          <w:szCs w:val="24"/>
          <w:lang w:val="fr-FR"/>
        </w:rPr>
        <w:t xml:space="preserve">, CDG, Roche, </w:t>
      </w:r>
      <w:proofErr w:type="spellStart"/>
      <w:r w:rsidRPr="00C66448">
        <w:rPr>
          <w:rFonts w:ascii="Calibri" w:hAnsi="Calibri" w:cs="Calibri"/>
          <w:i/>
          <w:iCs/>
          <w:sz w:val="24"/>
          <w:szCs w:val="24"/>
          <w:lang w:val="fr-FR"/>
        </w:rPr>
        <w:t>Sonasid</w:t>
      </w:r>
      <w:proofErr w:type="spellEnd"/>
      <w:r w:rsidRPr="00C66448">
        <w:rPr>
          <w:rFonts w:ascii="Calibri" w:hAnsi="Calibri" w:cs="Calibri"/>
          <w:i/>
          <w:iCs/>
          <w:sz w:val="24"/>
          <w:szCs w:val="24"/>
          <w:lang w:val="fr-FR"/>
        </w:rPr>
        <w:t xml:space="preserve">, Samir, Marsa Maroc, Coca-Cola, La </w:t>
      </w:r>
      <w:proofErr w:type="spellStart"/>
      <w:r w:rsidRPr="00C66448">
        <w:rPr>
          <w:rFonts w:ascii="Calibri" w:hAnsi="Calibri" w:cs="Calibri"/>
          <w:i/>
          <w:iCs/>
          <w:sz w:val="24"/>
          <w:szCs w:val="24"/>
          <w:lang w:val="fr-FR"/>
        </w:rPr>
        <w:t>Mamounia</w:t>
      </w:r>
      <w:proofErr w:type="spellEnd"/>
      <w:r w:rsidRPr="00C66448">
        <w:rPr>
          <w:rFonts w:ascii="Calibri" w:hAnsi="Calibri" w:cs="Calibri"/>
          <w:i/>
          <w:iCs/>
          <w:sz w:val="24"/>
          <w:szCs w:val="24"/>
          <w:lang w:val="fr-FR"/>
        </w:rPr>
        <w:t xml:space="preserve">, Sheraton, L’Oréal, G4S, Daewoo, Shell, Ambassade de France, Decathlon, Siemens, Schindler, </w:t>
      </w:r>
      <w:proofErr w:type="spellStart"/>
      <w:r w:rsidRPr="00C66448">
        <w:rPr>
          <w:rFonts w:ascii="Calibri" w:hAnsi="Calibri" w:cs="Calibri"/>
          <w:i/>
          <w:iCs/>
          <w:sz w:val="24"/>
          <w:szCs w:val="24"/>
          <w:lang w:val="fr-FR"/>
        </w:rPr>
        <w:t>WebHelp</w:t>
      </w:r>
      <w:proofErr w:type="spellEnd"/>
      <w:r w:rsidRPr="00C66448">
        <w:rPr>
          <w:rFonts w:ascii="Calibri" w:hAnsi="Calibri" w:cs="Calibri"/>
          <w:i/>
          <w:iCs/>
          <w:sz w:val="24"/>
          <w:szCs w:val="24"/>
          <w:lang w:val="fr-FR"/>
        </w:rPr>
        <w:t xml:space="preserve">, </w:t>
      </w:r>
      <w:proofErr w:type="gramStart"/>
      <w:r w:rsidRPr="00C66448">
        <w:rPr>
          <w:rFonts w:ascii="Calibri" w:hAnsi="Calibri" w:cs="Calibri"/>
          <w:i/>
          <w:iCs/>
          <w:sz w:val="24"/>
          <w:szCs w:val="24"/>
          <w:lang w:val="fr-FR"/>
        </w:rPr>
        <w:t>Volvo,  Danone</w:t>
      </w:r>
      <w:proofErr w:type="gramEnd"/>
      <w:r w:rsidRPr="00C66448">
        <w:rPr>
          <w:rFonts w:ascii="Calibri" w:hAnsi="Calibri" w:cs="Calibri"/>
          <w:i/>
          <w:iCs/>
          <w:sz w:val="24"/>
          <w:szCs w:val="24"/>
          <w:lang w:val="fr-FR"/>
        </w:rPr>
        <w:t xml:space="preserve">, BNP, </w:t>
      </w:r>
      <w:proofErr w:type="spellStart"/>
      <w:r w:rsidRPr="00C66448">
        <w:rPr>
          <w:rFonts w:ascii="Calibri" w:hAnsi="Calibri" w:cs="Calibri"/>
          <w:i/>
          <w:iCs/>
          <w:sz w:val="24"/>
          <w:szCs w:val="24"/>
          <w:lang w:val="fr-FR"/>
        </w:rPr>
        <w:t>Casatram</w:t>
      </w:r>
      <w:proofErr w:type="spellEnd"/>
      <w:r w:rsidRPr="00C66448">
        <w:rPr>
          <w:rFonts w:ascii="Calibri" w:hAnsi="Calibri" w:cs="Calibri"/>
          <w:i/>
          <w:iCs/>
          <w:sz w:val="24"/>
          <w:szCs w:val="24"/>
          <w:lang w:val="fr-FR"/>
        </w:rPr>
        <w:t xml:space="preserve">, Bombardier, Royal Air Maroc, AXA, Attijari Wafa Bank, Lafarge, </w:t>
      </w:r>
      <w:proofErr w:type="spellStart"/>
      <w:r w:rsidRPr="00C66448">
        <w:rPr>
          <w:rFonts w:ascii="Calibri" w:hAnsi="Calibri" w:cs="Calibri"/>
          <w:i/>
          <w:iCs/>
          <w:sz w:val="24"/>
          <w:szCs w:val="24"/>
          <w:lang w:val="fr-FR"/>
        </w:rPr>
        <w:t>Thyssenkrupp</w:t>
      </w:r>
      <w:proofErr w:type="spellEnd"/>
      <w:r w:rsidRPr="00C66448">
        <w:rPr>
          <w:rFonts w:ascii="Calibri" w:hAnsi="Calibri" w:cs="Calibri"/>
          <w:i/>
          <w:iCs/>
          <w:sz w:val="24"/>
          <w:szCs w:val="24"/>
          <w:lang w:val="fr-FR"/>
        </w:rPr>
        <w:t>…</w:t>
      </w:r>
    </w:p>
    <w:sectPr w:rsidR="00E62713" w:rsidRPr="00C66448" w:rsidSect="00C66448">
      <w:headerReference w:type="default" r:id="rId7"/>
      <w:footerReference w:type="default" r:id="rId8"/>
      <w:headerReference w:type="first" r:id="rId9"/>
      <w:footnotePr>
        <w:numRestart w:val="eachPage"/>
      </w:footnotePr>
      <w:pgSz w:w="11906" w:h="16838" w:code="9"/>
      <w:pgMar w:top="2268" w:right="1134" w:bottom="851" w:left="1134"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1EE8" w14:textId="77777777" w:rsidR="00C66448" w:rsidRDefault="00C66448" w:rsidP="00C66448">
      <w:pPr>
        <w:spacing w:line="240" w:lineRule="auto"/>
      </w:pPr>
      <w:r>
        <w:separator/>
      </w:r>
    </w:p>
  </w:endnote>
  <w:endnote w:type="continuationSeparator" w:id="0">
    <w:p w14:paraId="1951B997" w14:textId="77777777" w:rsidR="00C66448" w:rsidRDefault="00C66448" w:rsidP="00C66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C66448" w14:paraId="6153434E" w14:textId="77777777" w:rsidTr="5697E5E6">
      <w:trPr>
        <w:trHeight w:val="300"/>
      </w:trPr>
      <w:tc>
        <w:tcPr>
          <w:tcW w:w="3020" w:type="dxa"/>
        </w:tcPr>
        <w:p w14:paraId="116F99AE" w14:textId="77777777" w:rsidR="00C66448" w:rsidRDefault="00C66448" w:rsidP="5697E5E6">
          <w:pPr>
            <w:pStyle w:val="En-tte"/>
            <w:ind w:left="-115"/>
          </w:pPr>
        </w:p>
      </w:tc>
      <w:tc>
        <w:tcPr>
          <w:tcW w:w="3020" w:type="dxa"/>
        </w:tcPr>
        <w:p w14:paraId="01676F66" w14:textId="77777777" w:rsidR="00C66448" w:rsidRDefault="00C66448" w:rsidP="5697E5E6">
          <w:pPr>
            <w:pStyle w:val="En-tte"/>
            <w:jc w:val="center"/>
          </w:pPr>
        </w:p>
      </w:tc>
      <w:tc>
        <w:tcPr>
          <w:tcW w:w="3020" w:type="dxa"/>
        </w:tcPr>
        <w:p w14:paraId="78293E98" w14:textId="77777777" w:rsidR="00C66448" w:rsidRDefault="00C66448" w:rsidP="5697E5E6">
          <w:pPr>
            <w:pStyle w:val="En-tte"/>
            <w:ind w:right="-115"/>
            <w:jc w:val="right"/>
          </w:pPr>
        </w:p>
      </w:tc>
    </w:tr>
  </w:tbl>
  <w:p w14:paraId="5249F6E7" w14:textId="77777777" w:rsidR="00C66448" w:rsidRDefault="00C66448" w:rsidP="5697E5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2CDA" w14:textId="77777777" w:rsidR="00C66448" w:rsidRDefault="00C66448" w:rsidP="00C66448">
      <w:pPr>
        <w:spacing w:line="240" w:lineRule="auto"/>
      </w:pPr>
      <w:r>
        <w:separator/>
      </w:r>
    </w:p>
  </w:footnote>
  <w:footnote w:type="continuationSeparator" w:id="0">
    <w:p w14:paraId="446059C6" w14:textId="77777777" w:rsidR="00C66448" w:rsidRDefault="00C66448" w:rsidP="00C664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F982" w14:textId="68EAFEDA" w:rsidR="00C66448" w:rsidRDefault="00C66448" w:rsidP="006B419D">
    <w:pPr>
      <w:pStyle w:val="En-tt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867F" w14:textId="77777777" w:rsidR="00C66448" w:rsidRPr="004F0506" w:rsidRDefault="00C66448" w:rsidP="00D05BF7">
    <w:pPr>
      <w:spacing w:line="276" w:lineRule="auto"/>
      <w:jc w:val="center"/>
      <w:rPr>
        <w:rStyle w:val="Titre1Car"/>
        <w:b/>
        <w:bCs/>
        <w:lang w:val="nl-NL"/>
      </w:rPr>
    </w:pPr>
    <w:r>
      <w:rPr>
        <w:rFonts w:eastAsiaTheme="majorEastAsia" w:cstheme="majorBidi"/>
        <w:bCs/>
        <w:noProof/>
        <w:color w:val="0E2841" w:themeColor="text2"/>
        <w:lang w:val="nl-NL"/>
      </w:rPr>
      <w:drawing>
        <wp:inline distT="0" distB="0" distL="0" distR="0" wp14:anchorId="7E951850" wp14:editId="38D2AC6D">
          <wp:extent cx="3781953" cy="1057423"/>
          <wp:effectExtent l="0" t="0" r="0" b="0"/>
          <wp:docPr id="1229460942" name="Image 3" descr="Une image contenant Graphique, graphisme, dessin humorist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60942" name="Image 3" descr="Une image contenant Graphique, graphisme, dessin humoristique,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781953" cy="1057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33041"/>
    <w:multiLevelType w:val="hybridMultilevel"/>
    <w:tmpl w:val="71204BF6"/>
    <w:lvl w:ilvl="0" w:tplc="527604B2">
      <w:numFmt w:val="bullet"/>
      <w:lvlText w:val="-"/>
      <w:lvlJc w:val="left"/>
      <w:pPr>
        <w:ind w:left="720" w:hanging="360"/>
      </w:pPr>
      <w:rPr>
        <w:rFonts w:ascii="Aptos" w:eastAsiaTheme="majorEastAsia" w:hAnsi="Aptos" w:cstheme="minorHAnsi" w:hint="default"/>
        <w:color w:val="0F4761" w:themeColor="accent1" w:themeShade="BF"/>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471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48"/>
    <w:rsid w:val="00030F3A"/>
    <w:rsid w:val="00302290"/>
    <w:rsid w:val="00534B8D"/>
    <w:rsid w:val="007F1BC6"/>
    <w:rsid w:val="008452E6"/>
    <w:rsid w:val="00C66448"/>
    <w:rsid w:val="00DE0CFF"/>
    <w:rsid w:val="00E627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49417"/>
  <w15:chartTrackingRefBased/>
  <w15:docId w15:val="{FB54600A-E19E-45C2-80F2-B674EF69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448"/>
    <w:pPr>
      <w:spacing w:after="0" w:line="280" w:lineRule="exact"/>
    </w:pPr>
    <w:rPr>
      <w:rFonts w:ascii="IBM Plex Sans" w:hAnsi="IBM Plex Sans"/>
      <w:color w:val="156082" w:themeColor="accent1"/>
      <w:kern w:val="0"/>
      <w:sz w:val="18"/>
      <w:szCs w:val="18"/>
      <w:lang w:val="en-US"/>
      <w14:ligatures w14:val="none"/>
    </w:rPr>
  </w:style>
  <w:style w:type="paragraph" w:styleId="Titre1">
    <w:name w:val="heading 1"/>
    <w:basedOn w:val="Normal"/>
    <w:next w:val="Normal"/>
    <w:link w:val="Titre1Car"/>
    <w:uiPriority w:val="9"/>
    <w:qFormat/>
    <w:rsid w:val="00C66448"/>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C66448"/>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C66448"/>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C66448"/>
    <w:pPr>
      <w:keepNext/>
      <w:keepLines/>
      <w:spacing w:before="80" w:after="40" w:line="276" w:lineRule="auto"/>
      <w:outlineLvl w:val="3"/>
    </w:pPr>
    <w:rPr>
      <w:rFonts w:asciiTheme="minorHAnsi" w:eastAsiaTheme="majorEastAsia" w:hAnsiTheme="minorHAnsi" w:cstheme="majorBidi"/>
      <w:i/>
      <w:iCs/>
      <w:color w:val="0F4761" w:themeColor="accent1" w:themeShade="BF"/>
      <w:kern w:val="2"/>
      <w:sz w:val="22"/>
      <w:szCs w:val="22"/>
      <w:lang w:val="fr-FR"/>
      <w14:ligatures w14:val="standardContextual"/>
    </w:rPr>
  </w:style>
  <w:style w:type="paragraph" w:styleId="Titre5">
    <w:name w:val="heading 5"/>
    <w:basedOn w:val="Normal"/>
    <w:next w:val="Normal"/>
    <w:link w:val="Titre5Car"/>
    <w:uiPriority w:val="9"/>
    <w:semiHidden/>
    <w:unhideWhenUsed/>
    <w:qFormat/>
    <w:rsid w:val="00C66448"/>
    <w:pPr>
      <w:keepNext/>
      <w:keepLines/>
      <w:spacing w:before="80" w:after="40" w:line="276" w:lineRule="auto"/>
      <w:outlineLvl w:val="4"/>
    </w:pPr>
    <w:rPr>
      <w:rFonts w:asciiTheme="minorHAnsi" w:eastAsiaTheme="majorEastAsia" w:hAnsiTheme="minorHAnsi" w:cstheme="majorBidi"/>
      <w:color w:val="0F4761" w:themeColor="accent1" w:themeShade="BF"/>
      <w:kern w:val="2"/>
      <w:sz w:val="22"/>
      <w:szCs w:val="22"/>
      <w:lang w:val="fr-FR"/>
      <w14:ligatures w14:val="standardContextual"/>
    </w:rPr>
  </w:style>
  <w:style w:type="paragraph" w:styleId="Titre6">
    <w:name w:val="heading 6"/>
    <w:basedOn w:val="Normal"/>
    <w:next w:val="Normal"/>
    <w:link w:val="Titre6Car"/>
    <w:uiPriority w:val="9"/>
    <w:semiHidden/>
    <w:unhideWhenUsed/>
    <w:qFormat/>
    <w:rsid w:val="00C66448"/>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lang w:val="fr-FR"/>
      <w14:ligatures w14:val="standardContextual"/>
    </w:rPr>
  </w:style>
  <w:style w:type="paragraph" w:styleId="Titre7">
    <w:name w:val="heading 7"/>
    <w:basedOn w:val="Normal"/>
    <w:next w:val="Normal"/>
    <w:link w:val="Titre7Car"/>
    <w:uiPriority w:val="9"/>
    <w:semiHidden/>
    <w:unhideWhenUsed/>
    <w:qFormat/>
    <w:rsid w:val="00C66448"/>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lang w:val="fr-FR"/>
      <w14:ligatures w14:val="standardContextual"/>
    </w:rPr>
  </w:style>
  <w:style w:type="paragraph" w:styleId="Titre8">
    <w:name w:val="heading 8"/>
    <w:basedOn w:val="Normal"/>
    <w:next w:val="Normal"/>
    <w:link w:val="Titre8Car"/>
    <w:uiPriority w:val="9"/>
    <w:semiHidden/>
    <w:unhideWhenUsed/>
    <w:qFormat/>
    <w:rsid w:val="00C66448"/>
    <w:pPr>
      <w:keepNext/>
      <w:keepLines/>
      <w:spacing w:line="276" w:lineRule="auto"/>
      <w:outlineLvl w:val="7"/>
    </w:pPr>
    <w:rPr>
      <w:rFonts w:asciiTheme="minorHAnsi" w:eastAsiaTheme="majorEastAsia" w:hAnsiTheme="minorHAnsi" w:cstheme="majorBidi"/>
      <w:i/>
      <w:iCs/>
      <w:color w:val="272727" w:themeColor="text1" w:themeTint="D8"/>
      <w:kern w:val="2"/>
      <w:sz w:val="22"/>
      <w:szCs w:val="22"/>
      <w:lang w:val="fr-FR"/>
      <w14:ligatures w14:val="standardContextual"/>
    </w:rPr>
  </w:style>
  <w:style w:type="paragraph" w:styleId="Titre9">
    <w:name w:val="heading 9"/>
    <w:basedOn w:val="Normal"/>
    <w:next w:val="Normal"/>
    <w:link w:val="Titre9Car"/>
    <w:uiPriority w:val="9"/>
    <w:semiHidden/>
    <w:unhideWhenUsed/>
    <w:qFormat/>
    <w:rsid w:val="00C66448"/>
    <w:pPr>
      <w:keepNext/>
      <w:keepLines/>
      <w:spacing w:line="276" w:lineRule="auto"/>
      <w:outlineLvl w:val="8"/>
    </w:pPr>
    <w:rPr>
      <w:rFonts w:asciiTheme="minorHAnsi" w:eastAsiaTheme="majorEastAsia" w:hAnsiTheme="minorHAnsi" w:cstheme="majorBidi"/>
      <w:color w:val="272727" w:themeColor="text1" w:themeTint="D8"/>
      <w:kern w:val="2"/>
      <w:sz w:val="22"/>
      <w:szCs w:val="2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64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64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64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64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64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64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64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64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6448"/>
    <w:rPr>
      <w:rFonts w:eastAsiaTheme="majorEastAsia" w:cstheme="majorBidi"/>
      <w:color w:val="272727" w:themeColor="text1" w:themeTint="D8"/>
    </w:rPr>
  </w:style>
  <w:style w:type="paragraph" w:styleId="Titre">
    <w:name w:val="Title"/>
    <w:basedOn w:val="Normal"/>
    <w:next w:val="Normal"/>
    <w:link w:val="TitreCar"/>
    <w:uiPriority w:val="10"/>
    <w:qFormat/>
    <w:rsid w:val="00C66448"/>
    <w:pPr>
      <w:spacing w:after="80" w:line="240" w:lineRule="auto"/>
      <w:contextualSpacing/>
    </w:pPr>
    <w:rPr>
      <w:rFonts w:asciiTheme="majorHAnsi" w:eastAsiaTheme="majorEastAsia" w:hAnsiTheme="majorHAnsi" w:cstheme="majorBidi"/>
      <w:color w:val="auto"/>
      <w:spacing w:val="-10"/>
      <w:kern w:val="28"/>
      <w:sz w:val="56"/>
      <w:szCs w:val="56"/>
      <w:lang w:val="fr-FR"/>
      <w14:ligatures w14:val="standardContextual"/>
    </w:rPr>
  </w:style>
  <w:style w:type="character" w:customStyle="1" w:styleId="TitreCar">
    <w:name w:val="Titre Car"/>
    <w:basedOn w:val="Policepardfaut"/>
    <w:link w:val="Titre"/>
    <w:uiPriority w:val="10"/>
    <w:rsid w:val="00C664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6448"/>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C664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6448"/>
    <w:pPr>
      <w:spacing w:before="160" w:after="160" w:line="276" w:lineRule="auto"/>
      <w:jc w:val="center"/>
    </w:pPr>
    <w:rPr>
      <w:rFonts w:asciiTheme="minorHAnsi" w:hAnsiTheme="minorHAnsi"/>
      <w:i/>
      <w:iCs/>
      <w:color w:val="404040" w:themeColor="text1" w:themeTint="BF"/>
      <w:kern w:val="2"/>
      <w:sz w:val="22"/>
      <w:szCs w:val="22"/>
      <w:lang w:val="fr-FR"/>
      <w14:ligatures w14:val="standardContextual"/>
    </w:rPr>
  </w:style>
  <w:style w:type="character" w:customStyle="1" w:styleId="CitationCar">
    <w:name w:val="Citation Car"/>
    <w:basedOn w:val="Policepardfaut"/>
    <w:link w:val="Citation"/>
    <w:uiPriority w:val="29"/>
    <w:rsid w:val="00C66448"/>
    <w:rPr>
      <w:i/>
      <w:iCs/>
      <w:color w:val="404040" w:themeColor="text1" w:themeTint="BF"/>
    </w:rPr>
  </w:style>
  <w:style w:type="paragraph" w:styleId="Paragraphedeliste">
    <w:name w:val="List Paragraph"/>
    <w:basedOn w:val="Normal"/>
    <w:uiPriority w:val="34"/>
    <w:qFormat/>
    <w:rsid w:val="00C66448"/>
    <w:pPr>
      <w:spacing w:after="200" w:line="276" w:lineRule="auto"/>
      <w:ind w:left="720"/>
      <w:contextualSpacing/>
    </w:pPr>
    <w:rPr>
      <w:rFonts w:asciiTheme="minorHAnsi" w:hAnsiTheme="minorHAnsi"/>
      <w:color w:val="auto"/>
      <w:kern w:val="2"/>
      <w:sz w:val="22"/>
      <w:szCs w:val="22"/>
      <w:lang w:val="fr-FR"/>
      <w14:ligatures w14:val="standardContextual"/>
    </w:rPr>
  </w:style>
  <w:style w:type="character" w:styleId="Accentuationintense">
    <w:name w:val="Intense Emphasis"/>
    <w:basedOn w:val="Policepardfaut"/>
    <w:uiPriority w:val="21"/>
    <w:qFormat/>
    <w:rsid w:val="00C66448"/>
    <w:rPr>
      <w:i/>
      <w:iCs/>
      <w:color w:val="0F4761" w:themeColor="accent1" w:themeShade="BF"/>
    </w:rPr>
  </w:style>
  <w:style w:type="paragraph" w:styleId="Citationintense">
    <w:name w:val="Intense Quote"/>
    <w:basedOn w:val="Normal"/>
    <w:next w:val="Normal"/>
    <w:link w:val="CitationintenseCar"/>
    <w:uiPriority w:val="30"/>
    <w:qFormat/>
    <w:rsid w:val="00C66448"/>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hAnsiTheme="minorHAnsi"/>
      <w:i/>
      <w:iCs/>
      <w:color w:val="0F4761" w:themeColor="accent1" w:themeShade="BF"/>
      <w:kern w:val="2"/>
      <w:sz w:val="22"/>
      <w:szCs w:val="22"/>
      <w:lang w:val="fr-FR"/>
      <w14:ligatures w14:val="standardContextual"/>
    </w:rPr>
  </w:style>
  <w:style w:type="character" w:customStyle="1" w:styleId="CitationintenseCar">
    <w:name w:val="Citation intense Car"/>
    <w:basedOn w:val="Policepardfaut"/>
    <w:link w:val="Citationintense"/>
    <w:uiPriority w:val="30"/>
    <w:rsid w:val="00C66448"/>
    <w:rPr>
      <w:i/>
      <w:iCs/>
      <w:color w:val="0F4761" w:themeColor="accent1" w:themeShade="BF"/>
    </w:rPr>
  </w:style>
  <w:style w:type="character" w:styleId="Rfrenceintense">
    <w:name w:val="Intense Reference"/>
    <w:basedOn w:val="Policepardfaut"/>
    <w:uiPriority w:val="32"/>
    <w:qFormat/>
    <w:rsid w:val="00C66448"/>
    <w:rPr>
      <w:b/>
      <w:bCs/>
      <w:smallCaps/>
      <w:color w:val="0F4761" w:themeColor="accent1" w:themeShade="BF"/>
      <w:spacing w:val="5"/>
    </w:rPr>
  </w:style>
  <w:style w:type="paragraph" w:styleId="En-tte">
    <w:name w:val="header"/>
    <w:basedOn w:val="Normal"/>
    <w:link w:val="En-tteCar"/>
    <w:uiPriority w:val="99"/>
    <w:unhideWhenUsed/>
    <w:rsid w:val="00C66448"/>
    <w:pPr>
      <w:tabs>
        <w:tab w:val="center" w:pos="4536"/>
        <w:tab w:val="right" w:pos="9072"/>
      </w:tabs>
    </w:pPr>
    <w:rPr>
      <w:sz w:val="16"/>
      <w:szCs w:val="16"/>
    </w:rPr>
  </w:style>
  <w:style w:type="character" w:customStyle="1" w:styleId="En-tteCar">
    <w:name w:val="En-tête Car"/>
    <w:basedOn w:val="Policepardfaut"/>
    <w:link w:val="En-tte"/>
    <w:uiPriority w:val="99"/>
    <w:rsid w:val="00C66448"/>
    <w:rPr>
      <w:rFonts w:ascii="IBM Plex Sans" w:hAnsi="IBM Plex Sans"/>
      <w:color w:val="156082" w:themeColor="accent1"/>
      <w:kern w:val="0"/>
      <w:sz w:val="16"/>
      <w:szCs w:val="16"/>
      <w:lang w:val="en-US"/>
      <w14:ligatures w14:val="none"/>
    </w:rPr>
  </w:style>
  <w:style w:type="paragraph" w:styleId="Pieddepage">
    <w:name w:val="footer"/>
    <w:basedOn w:val="Normal"/>
    <w:link w:val="PieddepageCar"/>
    <w:uiPriority w:val="99"/>
    <w:unhideWhenUsed/>
    <w:rsid w:val="00C66448"/>
    <w:pPr>
      <w:tabs>
        <w:tab w:val="center" w:pos="4536"/>
        <w:tab w:val="right" w:pos="9072"/>
      </w:tabs>
    </w:pPr>
    <w:rPr>
      <w:sz w:val="14"/>
      <w:szCs w:val="14"/>
    </w:rPr>
  </w:style>
  <w:style w:type="character" w:customStyle="1" w:styleId="PieddepageCar">
    <w:name w:val="Pied de page Car"/>
    <w:basedOn w:val="Policepardfaut"/>
    <w:link w:val="Pieddepage"/>
    <w:uiPriority w:val="99"/>
    <w:rsid w:val="00C66448"/>
    <w:rPr>
      <w:rFonts w:ascii="IBM Plex Sans" w:hAnsi="IBM Plex Sans"/>
      <w:color w:val="156082" w:themeColor="accent1"/>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387</Words>
  <Characters>2129</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LACHAUD</dc:creator>
  <cp:keywords/>
  <dc:description/>
  <cp:lastModifiedBy>Florence LACHAUD</cp:lastModifiedBy>
  <cp:revision>2</cp:revision>
  <dcterms:created xsi:type="dcterms:W3CDTF">2025-11-06T11:19:00Z</dcterms:created>
  <dcterms:modified xsi:type="dcterms:W3CDTF">2025-11-06T11:30:00Z</dcterms:modified>
</cp:coreProperties>
</file>