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5"/>
        <w:gridCol w:w="4958"/>
      </w:tblGrid>
      <w:tr w:rsidR="00EC04B8" w:rsidRPr="00923727" w14:paraId="6828E584" w14:textId="77777777" w:rsidTr="00774140">
        <w:tc>
          <w:tcPr>
            <w:tcW w:w="5251" w:type="dxa"/>
          </w:tcPr>
          <w:p w14:paraId="014B0DC7" w14:textId="2C943997" w:rsidR="00EC04B8" w:rsidRPr="0012677B" w:rsidRDefault="00FB75DF" w:rsidP="00774140">
            <w:pPr>
              <w:jc w:val="center"/>
              <w:rPr>
                <w:rFonts w:asciiTheme="minorHAnsi" w:hAnsiTheme="minorHAnsi" w:cstheme="minorHAnsi"/>
                <w:b/>
                <w:sz w:val="28"/>
                <w:szCs w:val="28"/>
                <w:lang w:eastAsia="fr-FR"/>
              </w:rPr>
            </w:pPr>
            <w:r w:rsidRPr="0012677B">
              <w:rPr>
                <w:rFonts w:asciiTheme="minorHAnsi" w:hAnsiTheme="minorHAnsi" w:cstheme="minorHAnsi"/>
                <w:b/>
                <w:noProof/>
                <w:sz w:val="28"/>
                <w:szCs w:val="28"/>
                <w:lang w:eastAsia="fr-FR"/>
              </w:rPr>
              <w:drawing>
                <wp:inline distT="0" distB="0" distL="0" distR="0" wp14:anchorId="4D721120" wp14:editId="13A0954C">
                  <wp:extent cx="3720745" cy="1326523"/>
                  <wp:effectExtent l="0" t="0" r="0" b="0"/>
                  <wp:docPr id="14530365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6564" name="Image 14530365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2998" cy="1334457"/>
                          </a:xfrm>
                          <a:prstGeom prst="rect">
                            <a:avLst/>
                          </a:prstGeom>
                        </pic:spPr>
                      </pic:pic>
                    </a:graphicData>
                  </a:graphic>
                </wp:inline>
              </w:drawing>
            </w:r>
          </w:p>
        </w:tc>
        <w:tc>
          <w:tcPr>
            <w:tcW w:w="5523" w:type="dxa"/>
            <w:vAlign w:val="center"/>
          </w:tcPr>
          <w:p w14:paraId="51ABC0D1" w14:textId="77777777" w:rsidR="00FB75DF" w:rsidRPr="00923727" w:rsidRDefault="00FB75DF" w:rsidP="00FB75DF">
            <w:pPr>
              <w:pStyle w:val="En-tte"/>
              <w:jc w:val="right"/>
              <w:rPr>
                <w:rFonts w:cstheme="minorHAnsi"/>
                <w:b/>
                <w:u w:val="single"/>
              </w:rPr>
            </w:pPr>
            <w:r w:rsidRPr="00923727">
              <w:rPr>
                <w:rFonts w:cstheme="minorHAnsi"/>
                <w:b/>
                <w:u w:val="single"/>
              </w:rPr>
              <w:t xml:space="preserve">Communiqué de presse </w:t>
            </w:r>
          </w:p>
          <w:p w14:paraId="4510F5CE" w14:textId="66DEE8A6" w:rsidR="00FB75DF" w:rsidRPr="00923727" w:rsidRDefault="00015E4F" w:rsidP="00FB75DF">
            <w:pPr>
              <w:pStyle w:val="En-tte"/>
              <w:jc w:val="right"/>
              <w:rPr>
                <w:rFonts w:cstheme="minorHAnsi"/>
                <w:u w:val="single"/>
              </w:rPr>
            </w:pPr>
            <w:r>
              <w:rPr>
                <w:rFonts w:cstheme="minorHAnsi"/>
                <w:b/>
                <w:u w:val="single"/>
              </w:rPr>
              <w:t>S</w:t>
            </w:r>
            <w:r w:rsidR="00C72153" w:rsidRPr="00923727">
              <w:rPr>
                <w:rFonts w:cstheme="minorHAnsi"/>
                <w:b/>
                <w:u w:val="single"/>
              </w:rPr>
              <w:t>eptembre</w:t>
            </w:r>
            <w:r w:rsidR="00FB75DF" w:rsidRPr="00923727">
              <w:rPr>
                <w:rFonts w:cstheme="minorHAnsi"/>
                <w:b/>
                <w:u w:val="single"/>
              </w:rPr>
              <w:t xml:space="preserve"> 2025</w:t>
            </w:r>
          </w:p>
          <w:p w14:paraId="375C39F9" w14:textId="4D07F522" w:rsidR="00EC04B8" w:rsidRPr="00923727" w:rsidRDefault="00EC04B8" w:rsidP="00EC04B8">
            <w:pPr>
              <w:rPr>
                <w:rFonts w:asciiTheme="minorHAnsi" w:hAnsiTheme="minorHAnsi" w:cstheme="minorHAnsi"/>
                <w:b/>
                <w:sz w:val="28"/>
                <w:szCs w:val="28"/>
                <w:u w:val="single"/>
                <w:lang w:eastAsia="fr-FR"/>
              </w:rPr>
            </w:pPr>
          </w:p>
        </w:tc>
      </w:tr>
    </w:tbl>
    <w:p w14:paraId="2D333600" w14:textId="77777777" w:rsidR="00015E4F" w:rsidRDefault="00C72153" w:rsidP="00015E4F">
      <w:pPr>
        <w:jc w:val="center"/>
        <w:rPr>
          <w:rFonts w:asciiTheme="minorHAnsi" w:hAnsiTheme="minorHAnsi" w:cstheme="minorHAnsi"/>
          <w:b/>
          <w:bCs/>
          <w:color w:val="000000" w:themeColor="text1"/>
          <w:sz w:val="24"/>
          <w:szCs w:val="24"/>
          <w:lang w:eastAsia="fr-FR"/>
        </w:rPr>
      </w:pPr>
      <w:r w:rsidRPr="00015E4F">
        <w:rPr>
          <w:rFonts w:asciiTheme="minorHAnsi" w:hAnsiTheme="minorHAnsi" w:cstheme="minorHAnsi"/>
          <w:b/>
          <w:bCs/>
          <w:color w:val="000000" w:themeColor="text1"/>
          <w:sz w:val="24"/>
          <w:szCs w:val="24"/>
          <w:lang w:eastAsia="fr-FR"/>
        </w:rPr>
        <w:t>LE CONGRÈS/SALON DE RÉFÉRENCE EN AFRIQUE</w:t>
      </w:r>
      <w:r w:rsidR="005D05C0" w:rsidRPr="00015E4F">
        <w:rPr>
          <w:rFonts w:asciiTheme="minorHAnsi" w:hAnsiTheme="minorHAnsi" w:cstheme="minorHAnsi"/>
          <w:b/>
          <w:bCs/>
          <w:color w:val="000000" w:themeColor="text1"/>
          <w:sz w:val="24"/>
          <w:szCs w:val="24"/>
          <w:lang w:eastAsia="fr-FR"/>
        </w:rPr>
        <w:t xml:space="preserve">, </w:t>
      </w:r>
    </w:p>
    <w:p w14:paraId="7C164415" w14:textId="6F8BA741" w:rsidR="00C72153" w:rsidRPr="00015E4F" w:rsidRDefault="005D05C0" w:rsidP="00015E4F">
      <w:pPr>
        <w:jc w:val="center"/>
        <w:rPr>
          <w:rFonts w:asciiTheme="minorHAnsi" w:hAnsiTheme="minorHAnsi" w:cstheme="minorHAnsi"/>
          <w:b/>
          <w:bCs/>
          <w:color w:val="000000" w:themeColor="text1"/>
          <w:sz w:val="24"/>
          <w:szCs w:val="24"/>
          <w:lang w:eastAsia="fr-FR"/>
        </w:rPr>
      </w:pPr>
      <w:proofErr w:type="gramStart"/>
      <w:r w:rsidRPr="00015E4F">
        <w:rPr>
          <w:rFonts w:asciiTheme="minorHAnsi" w:hAnsiTheme="minorHAnsi" w:cstheme="minorHAnsi"/>
          <w:b/>
          <w:bCs/>
          <w:color w:val="000000" w:themeColor="text1"/>
          <w:sz w:val="24"/>
          <w:szCs w:val="24"/>
          <w:lang w:eastAsia="fr-FR"/>
        </w:rPr>
        <w:t>pour</w:t>
      </w:r>
      <w:proofErr w:type="gramEnd"/>
      <w:r w:rsidR="00C72153" w:rsidRPr="00015E4F">
        <w:rPr>
          <w:rFonts w:asciiTheme="minorHAnsi" w:hAnsiTheme="minorHAnsi" w:cstheme="minorHAnsi"/>
          <w:b/>
          <w:bCs/>
          <w:color w:val="000000" w:themeColor="text1"/>
          <w:sz w:val="24"/>
          <w:szCs w:val="24"/>
          <w:lang w:eastAsia="fr-FR"/>
        </w:rPr>
        <w:t xml:space="preserve"> la Santé au Travail &amp; la Sécurité globale </w:t>
      </w:r>
    </w:p>
    <w:p w14:paraId="31FB0981" w14:textId="77777777" w:rsidR="00C72153" w:rsidRPr="00923727" w:rsidRDefault="00C72153" w:rsidP="008A3EDC">
      <w:pPr>
        <w:jc w:val="center"/>
        <w:rPr>
          <w:rFonts w:asciiTheme="minorHAnsi" w:hAnsiTheme="minorHAnsi" w:cstheme="minorHAnsi"/>
          <w:b/>
          <w:bCs/>
          <w:color w:val="C00000"/>
          <w:sz w:val="32"/>
          <w:szCs w:val="32"/>
          <w:u w:val="single"/>
          <w:lang w:eastAsia="fr-FR"/>
        </w:rPr>
      </w:pPr>
    </w:p>
    <w:p w14:paraId="309B57FE" w14:textId="3AF37495" w:rsidR="00FB75DF" w:rsidRPr="008A3EDC" w:rsidRDefault="00C72153" w:rsidP="008A3EDC">
      <w:pPr>
        <w:jc w:val="center"/>
        <w:rPr>
          <w:rFonts w:asciiTheme="minorHAnsi" w:hAnsiTheme="minorHAnsi" w:cstheme="minorHAnsi"/>
          <w:b/>
          <w:bCs/>
          <w:color w:val="EE0000"/>
          <w:sz w:val="40"/>
          <w:szCs w:val="40"/>
          <w:lang w:eastAsia="fr-FR"/>
        </w:rPr>
      </w:pPr>
      <w:r w:rsidRPr="008A3EDC">
        <w:rPr>
          <w:rFonts w:asciiTheme="minorHAnsi" w:hAnsiTheme="minorHAnsi" w:cstheme="minorHAnsi"/>
          <w:b/>
          <w:bCs/>
          <w:color w:val="EE0000"/>
          <w:sz w:val="40"/>
          <w:szCs w:val="40"/>
          <w:lang w:eastAsia="fr-FR"/>
        </w:rPr>
        <w:t>Le Maroc se prépare à accueillir Préventica International, l’événement Sécurité de référence en Afrique</w:t>
      </w:r>
    </w:p>
    <w:p w14:paraId="2D06EAEC" w14:textId="77777777" w:rsidR="00C72153" w:rsidRPr="00923727" w:rsidRDefault="00C72153" w:rsidP="00C72153">
      <w:pPr>
        <w:rPr>
          <w:rFonts w:asciiTheme="minorHAnsi" w:hAnsiTheme="minorHAnsi" w:cstheme="minorHAnsi"/>
          <w:b/>
          <w:bCs/>
          <w:color w:val="0E3B62"/>
          <w:sz w:val="26"/>
          <w:szCs w:val="26"/>
          <w:u w:val="single"/>
        </w:rPr>
      </w:pPr>
    </w:p>
    <w:p w14:paraId="0B782456" w14:textId="5042838A" w:rsidR="00821309" w:rsidRPr="00A27356" w:rsidRDefault="00C72153" w:rsidP="00C72153">
      <w:pPr>
        <w:rPr>
          <w:rFonts w:asciiTheme="minorHAnsi" w:hAnsiTheme="minorHAnsi" w:cstheme="minorHAnsi"/>
          <w:b/>
          <w:bCs/>
          <w:color w:val="0E3B62"/>
          <w:sz w:val="26"/>
          <w:szCs w:val="26"/>
        </w:rPr>
      </w:pPr>
      <w:r w:rsidRPr="00A27356">
        <w:rPr>
          <w:rFonts w:asciiTheme="minorHAnsi" w:hAnsiTheme="minorHAnsi" w:cstheme="minorHAnsi"/>
          <w:b/>
          <w:bCs/>
          <w:color w:val="0E3B62"/>
          <w:sz w:val="26"/>
          <w:szCs w:val="26"/>
        </w:rPr>
        <w:t xml:space="preserve">Avec près de 200 exposants marocains et internationaux, 80 conférences et </w:t>
      </w:r>
      <w:r w:rsidR="007205CA" w:rsidRPr="00D7006D">
        <w:rPr>
          <w:rFonts w:asciiTheme="minorHAnsi" w:hAnsiTheme="minorHAnsi" w:cstheme="minorHAnsi"/>
          <w:b/>
          <w:bCs/>
          <w:color w:val="0E3B62"/>
          <w:sz w:val="26"/>
          <w:szCs w:val="26"/>
        </w:rPr>
        <w:t xml:space="preserve">plus de </w:t>
      </w:r>
      <w:r w:rsidRPr="00A27356">
        <w:rPr>
          <w:rFonts w:asciiTheme="minorHAnsi" w:hAnsiTheme="minorHAnsi" w:cstheme="minorHAnsi"/>
          <w:b/>
          <w:bCs/>
          <w:color w:val="0E3B62"/>
          <w:sz w:val="26"/>
          <w:szCs w:val="26"/>
        </w:rPr>
        <w:t>6 000 décideurs attendus, la prochaine édition de Préventica s’annonce la plus importante jamais réalisée à Casablanca depuis 2014, date de création de l’événement.</w:t>
      </w:r>
    </w:p>
    <w:p w14:paraId="369D8507" w14:textId="77777777" w:rsidR="00C72153" w:rsidRPr="00923727" w:rsidRDefault="00C72153" w:rsidP="00C72153">
      <w:pPr>
        <w:rPr>
          <w:rFonts w:asciiTheme="minorHAnsi" w:hAnsiTheme="minorHAnsi" w:cstheme="minorHAnsi"/>
          <w:b/>
          <w:bCs/>
          <w:color w:val="0E3B62"/>
          <w:sz w:val="26"/>
          <w:szCs w:val="26"/>
          <w:u w:val="single"/>
        </w:rPr>
      </w:pPr>
    </w:p>
    <w:p w14:paraId="65309308" w14:textId="2EF24336" w:rsidR="00C72153" w:rsidRPr="00A27356" w:rsidRDefault="005D05C0" w:rsidP="009C3762">
      <w:pPr>
        <w:jc w:val="both"/>
        <w:rPr>
          <w:rFonts w:asciiTheme="minorHAnsi" w:hAnsiTheme="minorHAnsi" w:cstheme="minorHAnsi"/>
          <w:b/>
          <w:bCs/>
          <w:color w:val="10B49B"/>
          <w:sz w:val="32"/>
          <w:szCs w:val="32"/>
          <w:lang w:eastAsia="fr-FR"/>
        </w:rPr>
      </w:pPr>
      <w:r w:rsidRPr="00A27356">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w:t>
      </w:r>
      <w:r w:rsidR="00C72153" w:rsidRPr="00A27356">
        <w:rPr>
          <w:rFonts w:asciiTheme="minorHAnsi" w:hAnsiTheme="minorHAnsi" w:cstheme="minorHAnsi"/>
          <w:b/>
          <w:bCs/>
          <w:color w:val="10B49B"/>
          <w:sz w:val="32"/>
          <w:szCs w:val="32"/>
          <w:lang w:eastAsia="fr-FR"/>
        </w:rPr>
        <w:t>Sécuriser le développement économique au Maroc, grâce à la santé au travail et à la sécurité globale des entreprises</w:t>
      </w:r>
    </w:p>
    <w:p w14:paraId="7EF51B66" w14:textId="46FC6894" w:rsidR="00C72153" w:rsidRPr="00015E4F" w:rsidRDefault="00C72153" w:rsidP="0012677B">
      <w:pPr>
        <w:rPr>
          <w:rFonts w:asciiTheme="minorHAnsi" w:hAnsiTheme="minorHAnsi" w:cstheme="minorHAnsi"/>
          <w:color w:val="0E3B62"/>
          <w:sz w:val="24"/>
          <w:szCs w:val="24"/>
        </w:rPr>
      </w:pPr>
      <w:r w:rsidRPr="00015E4F">
        <w:rPr>
          <w:rFonts w:asciiTheme="minorHAnsi" w:hAnsiTheme="minorHAnsi" w:cstheme="minorHAnsi"/>
          <w:color w:val="0E3B62"/>
          <w:sz w:val="24"/>
          <w:szCs w:val="24"/>
        </w:rPr>
        <w:t>Dans un contexte d’expansion économique et d’ouverture croissante aux marchés internationaux, la maîtrise des risques professionnels et la mise en place de stratégies globales de sécurité constituent un levier majeur de compétitivité. Préventica Maroc se positionne, depuis plus de 10 ans, comme la plateforme de réflexion et d’échanges pour accompagner les organisations, publiques comme privées</w:t>
      </w:r>
      <w:r w:rsidR="007205CA" w:rsidRPr="00D7006D">
        <w:rPr>
          <w:rFonts w:asciiTheme="minorHAnsi" w:hAnsiTheme="minorHAnsi" w:cstheme="minorHAnsi"/>
          <w:color w:val="0E3B62"/>
          <w:sz w:val="24"/>
          <w:szCs w:val="24"/>
        </w:rPr>
        <w:t xml:space="preserve">. Face à </w:t>
      </w:r>
      <w:r w:rsidRPr="00015E4F">
        <w:rPr>
          <w:rFonts w:asciiTheme="minorHAnsi" w:hAnsiTheme="minorHAnsi" w:cstheme="minorHAnsi"/>
          <w:color w:val="0E3B62"/>
          <w:sz w:val="24"/>
          <w:szCs w:val="24"/>
        </w:rPr>
        <w:t xml:space="preserve">ces </w:t>
      </w:r>
      <w:r w:rsidRPr="00D7006D">
        <w:rPr>
          <w:rFonts w:asciiTheme="minorHAnsi" w:hAnsiTheme="minorHAnsi" w:cstheme="minorHAnsi"/>
          <w:color w:val="0E3B62"/>
          <w:sz w:val="24"/>
          <w:szCs w:val="24"/>
        </w:rPr>
        <w:t>enjeux</w:t>
      </w:r>
      <w:r w:rsidR="007205CA" w:rsidRPr="00D7006D">
        <w:rPr>
          <w:rFonts w:asciiTheme="minorHAnsi" w:hAnsiTheme="minorHAnsi" w:cstheme="minorHAnsi"/>
          <w:color w:val="0E3B62"/>
          <w:sz w:val="24"/>
          <w:szCs w:val="24"/>
        </w:rPr>
        <w:t xml:space="preserve">, plus de </w:t>
      </w:r>
      <w:r w:rsidRPr="00D7006D">
        <w:rPr>
          <w:rFonts w:asciiTheme="minorHAnsi" w:hAnsiTheme="minorHAnsi" w:cstheme="minorHAnsi"/>
          <w:color w:val="0E3B62"/>
          <w:sz w:val="24"/>
          <w:szCs w:val="24"/>
        </w:rPr>
        <w:t>6</w:t>
      </w:r>
      <w:r w:rsidRPr="00015E4F">
        <w:rPr>
          <w:rFonts w:asciiTheme="minorHAnsi" w:hAnsiTheme="minorHAnsi" w:cstheme="minorHAnsi"/>
          <w:color w:val="0E3B62"/>
          <w:sz w:val="24"/>
          <w:szCs w:val="24"/>
        </w:rPr>
        <w:t xml:space="preserve"> 000 décideurs qualifiés, issus de toutes les régions du Maroc sont attendus pendant trois jours à Casablanca du 11 au 13 novembre prochains : Dirigeants, Elus, Managers, DRH, Directeurs Sécurité, DSI, Acheteurs, Responsable</w:t>
      </w:r>
      <w:r w:rsidR="0060250E">
        <w:rPr>
          <w:rFonts w:asciiTheme="minorHAnsi" w:hAnsiTheme="minorHAnsi" w:cstheme="minorHAnsi"/>
          <w:color w:val="0E3B62"/>
          <w:sz w:val="24"/>
          <w:szCs w:val="24"/>
        </w:rPr>
        <w:t>s</w:t>
      </w:r>
      <w:r w:rsidRPr="00015E4F">
        <w:rPr>
          <w:rFonts w:asciiTheme="minorHAnsi" w:hAnsiTheme="minorHAnsi" w:cstheme="minorHAnsi"/>
          <w:color w:val="0E3B62"/>
          <w:sz w:val="24"/>
          <w:szCs w:val="24"/>
        </w:rPr>
        <w:t xml:space="preserve"> de production, Services Généraux…</w:t>
      </w:r>
    </w:p>
    <w:p w14:paraId="7288C3EE" w14:textId="77777777" w:rsidR="0012677B" w:rsidRDefault="0012677B" w:rsidP="0012677B">
      <w:pPr>
        <w:rPr>
          <w:rFonts w:asciiTheme="minorHAnsi" w:hAnsiTheme="minorHAnsi" w:cstheme="minorHAnsi"/>
          <w:color w:val="0E3B62"/>
          <w:sz w:val="26"/>
          <w:szCs w:val="26"/>
        </w:rPr>
      </w:pPr>
    </w:p>
    <w:p w14:paraId="57DA6D51" w14:textId="13275A57" w:rsidR="00D634F1" w:rsidRPr="007205CA" w:rsidRDefault="00C72153" w:rsidP="0012677B">
      <w:pPr>
        <w:rPr>
          <w:rFonts w:asciiTheme="minorHAnsi" w:hAnsiTheme="minorHAnsi" w:cstheme="minorHAnsi"/>
          <w:b/>
          <w:bCs/>
          <w:color w:val="0E3B62"/>
          <w:sz w:val="26"/>
          <w:szCs w:val="26"/>
        </w:rPr>
      </w:pPr>
      <w:r w:rsidRPr="0012677B">
        <w:rPr>
          <w:rFonts w:asciiTheme="minorHAnsi" w:hAnsiTheme="minorHAnsi" w:cstheme="minorHAnsi"/>
          <w:color w:val="0E3B62"/>
          <w:sz w:val="26"/>
          <w:szCs w:val="26"/>
        </w:rPr>
        <w:t xml:space="preserve">Pour cette occasion, </w:t>
      </w:r>
      <w:r w:rsidR="008A168C" w:rsidRPr="0012677B">
        <w:rPr>
          <w:rFonts w:asciiTheme="minorHAnsi" w:hAnsiTheme="minorHAnsi" w:cstheme="minorHAnsi"/>
          <w:b/>
          <w:bCs/>
          <w:color w:val="0E3B62"/>
          <w:sz w:val="26"/>
          <w:szCs w:val="26"/>
        </w:rPr>
        <w:t>quatre</w:t>
      </w:r>
      <w:r w:rsidRPr="0012677B">
        <w:rPr>
          <w:rFonts w:asciiTheme="minorHAnsi" w:hAnsiTheme="minorHAnsi" w:cstheme="minorHAnsi"/>
          <w:b/>
          <w:bCs/>
          <w:color w:val="0E3B62"/>
          <w:sz w:val="26"/>
          <w:szCs w:val="26"/>
        </w:rPr>
        <w:t xml:space="preserve"> </w:t>
      </w:r>
      <w:r w:rsidR="00D7006D">
        <w:rPr>
          <w:rFonts w:asciiTheme="minorHAnsi" w:hAnsiTheme="minorHAnsi" w:cstheme="minorHAnsi"/>
          <w:b/>
          <w:bCs/>
          <w:color w:val="0E3B62"/>
          <w:sz w:val="26"/>
          <w:szCs w:val="26"/>
        </w:rPr>
        <w:t>M</w:t>
      </w:r>
      <w:r w:rsidR="007205CA" w:rsidRPr="00D7006D">
        <w:rPr>
          <w:rFonts w:asciiTheme="minorHAnsi" w:hAnsiTheme="minorHAnsi" w:cstheme="minorHAnsi"/>
          <w:b/>
          <w:bCs/>
          <w:color w:val="0E3B62"/>
          <w:sz w:val="26"/>
          <w:szCs w:val="26"/>
        </w:rPr>
        <w:t>inistères </w:t>
      </w:r>
      <w:r w:rsidR="0012677B" w:rsidRPr="0012677B">
        <w:rPr>
          <w:rFonts w:asciiTheme="minorHAnsi" w:hAnsiTheme="minorHAnsi" w:cstheme="minorHAnsi"/>
          <w:b/>
          <w:bCs/>
          <w:color w:val="0E3B62"/>
          <w:sz w:val="26"/>
          <w:szCs w:val="26"/>
        </w:rPr>
        <w:t xml:space="preserve">accordent </w:t>
      </w:r>
      <w:r w:rsidR="0056754E" w:rsidRPr="0012677B">
        <w:rPr>
          <w:rFonts w:asciiTheme="minorHAnsi" w:hAnsiTheme="minorHAnsi" w:cstheme="minorHAnsi"/>
          <w:b/>
          <w:bCs/>
          <w:color w:val="0E3B62"/>
          <w:sz w:val="26"/>
          <w:szCs w:val="26"/>
        </w:rPr>
        <w:t xml:space="preserve">leur </w:t>
      </w:r>
      <w:r w:rsidR="007205CA">
        <w:rPr>
          <w:rFonts w:asciiTheme="minorHAnsi" w:hAnsiTheme="minorHAnsi" w:cstheme="minorHAnsi"/>
          <w:b/>
          <w:bCs/>
          <w:color w:val="0E3B62"/>
          <w:sz w:val="26"/>
          <w:szCs w:val="26"/>
        </w:rPr>
        <w:t>p</w:t>
      </w:r>
      <w:r w:rsidR="007205CA" w:rsidRPr="007205CA">
        <w:rPr>
          <w:rFonts w:asciiTheme="minorHAnsi" w:hAnsiTheme="minorHAnsi" w:cstheme="minorHAnsi"/>
          <w:b/>
          <w:bCs/>
          <w:color w:val="0E3B62"/>
          <w:sz w:val="26"/>
          <w:szCs w:val="26"/>
        </w:rPr>
        <w:t>arrainage.</w:t>
      </w:r>
    </w:p>
    <w:p w14:paraId="4F0DC908" w14:textId="7B35470B" w:rsidR="007205CA" w:rsidRDefault="007205CA" w:rsidP="009C3762">
      <w:pPr>
        <w:spacing w:before="120"/>
        <w:jc w:val="both"/>
        <w:rPr>
          <w:rFonts w:asciiTheme="minorHAnsi" w:eastAsia="Times New Roman" w:hAnsiTheme="minorHAnsi" w:cstheme="minorHAnsi"/>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2648"/>
        <w:gridCol w:w="2648"/>
        <w:gridCol w:w="2648"/>
      </w:tblGrid>
      <w:tr w:rsidR="007205CA" w14:paraId="4552063E" w14:textId="77777777" w:rsidTr="00752E24">
        <w:tc>
          <w:tcPr>
            <w:tcW w:w="2648" w:type="dxa"/>
            <w:vAlign w:val="center"/>
          </w:tcPr>
          <w:p w14:paraId="079C60D2" w14:textId="5005D416" w:rsidR="007205CA" w:rsidRPr="00D7006D" w:rsidRDefault="007205CA" w:rsidP="007205CA">
            <w:pPr>
              <w:spacing w:before="120"/>
              <w:jc w:val="center"/>
              <w:rPr>
                <w:rFonts w:asciiTheme="minorHAnsi" w:eastAsia="Times New Roman" w:hAnsiTheme="minorHAnsi" w:cstheme="minorHAnsi"/>
              </w:rPr>
            </w:pPr>
            <w:r w:rsidRPr="00D7006D">
              <w:rPr>
                <w:rFonts w:asciiTheme="minorHAnsi" w:eastAsia="Times New Roman" w:hAnsiTheme="minorHAnsi" w:cstheme="minorHAnsi"/>
                <w:noProof/>
              </w:rPr>
              <w:drawing>
                <wp:inline distT="0" distB="0" distL="0" distR="0" wp14:anchorId="441F5CF5" wp14:editId="6AADEB94">
                  <wp:extent cx="1096116" cy="1276350"/>
                  <wp:effectExtent l="0" t="0" r="8890" b="0"/>
                  <wp:docPr id="191065486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9625" cy="1280436"/>
                          </a:xfrm>
                          <a:prstGeom prst="rect">
                            <a:avLst/>
                          </a:prstGeom>
                          <a:noFill/>
                          <a:ln>
                            <a:noFill/>
                          </a:ln>
                        </pic:spPr>
                      </pic:pic>
                    </a:graphicData>
                  </a:graphic>
                </wp:inline>
              </w:drawing>
            </w:r>
          </w:p>
        </w:tc>
        <w:tc>
          <w:tcPr>
            <w:tcW w:w="2648" w:type="dxa"/>
            <w:vAlign w:val="center"/>
          </w:tcPr>
          <w:p w14:paraId="153B119D" w14:textId="1B6F20BD" w:rsidR="007205CA" w:rsidRPr="00D7006D" w:rsidRDefault="007205CA" w:rsidP="007205CA">
            <w:pPr>
              <w:spacing w:before="120"/>
              <w:jc w:val="center"/>
              <w:rPr>
                <w:rFonts w:asciiTheme="minorHAnsi" w:eastAsia="Times New Roman" w:hAnsiTheme="minorHAnsi" w:cstheme="minorHAnsi"/>
              </w:rPr>
            </w:pPr>
            <w:r w:rsidRPr="00D7006D">
              <w:rPr>
                <w:rFonts w:asciiTheme="minorHAnsi" w:eastAsia="Times New Roman" w:hAnsiTheme="minorHAnsi" w:cstheme="minorHAnsi"/>
                <w:noProof/>
              </w:rPr>
              <w:drawing>
                <wp:inline distT="0" distB="0" distL="0" distR="0" wp14:anchorId="59FEE91B" wp14:editId="09BD02EF">
                  <wp:extent cx="1127760" cy="1247775"/>
                  <wp:effectExtent l="0" t="0" r="0" b="9525"/>
                  <wp:docPr id="104228369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7760" cy="1247775"/>
                          </a:xfrm>
                          <a:prstGeom prst="rect">
                            <a:avLst/>
                          </a:prstGeom>
                          <a:noFill/>
                          <a:ln>
                            <a:noFill/>
                          </a:ln>
                        </pic:spPr>
                      </pic:pic>
                    </a:graphicData>
                  </a:graphic>
                </wp:inline>
              </w:drawing>
            </w:r>
          </w:p>
        </w:tc>
        <w:tc>
          <w:tcPr>
            <w:tcW w:w="2648" w:type="dxa"/>
            <w:vAlign w:val="center"/>
          </w:tcPr>
          <w:p w14:paraId="161F65CA" w14:textId="0C9F22E0" w:rsidR="007205CA" w:rsidRPr="00D7006D" w:rsidRDefault="007205CA" w:rsidP="007205CA">
            <w:pPr>
              <w:spacing w:before="120"/>
              <w:jc w:val="center"/>
              <w:rPr>
                <w:rFonts w:asciiTheme="minorHAnsi" w:eastAsia="Times New Roman" w:hAnsiTheme="minorHAnsi" w:cstheme="minorHAnsi"/>
              </w:rPr>
            </w:pPr>
            <w:r w:rsidRPr="00D7006D">
              <w:rPr>
                <w:rFonts w:asciiTheme="minorHAnsi" w:eastAsia="Times New Roman" w:hAnsiTheme="minorHAnsi" w:cstheme="minorHAnsi"/>
                <w:noProof/>
              </w:rPr>
              <w:drawing>
                <wp:inline distT="0" distB="0" distL="0" distR="0" wp14:anchorId="00B16BDD" wp14:editId="706AF3A5">
                  <wp:extent cx="1118870" cy="1299210"/>
                  <wp:effectExtent l="0" t="0" r="5080" b="0"/>
                  <wp:docPr id="38169456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8870" cy="1299210"/>
                          </a:xfrm>
                          <a:prstGeom prst="rect">
                            <a:avLst/>
                          </a:prstGeom>
                          <a:noFill/>
                          <a:ln>
                            <a:noFill/>
                          </a:ln>
                        </pic:spPr>
                      </pic:pic>
                    </a:graphicData>
                  </a:graphic>
                </wp:inline>
              </w:drawing>
            </w:r>
          </w:p>
        </w:tc>
        <w:tc>
          <w:tcPr>
            <w:tcW w:w="2648" w:type="dxa"/>
            <w:vAlign w:val="center"/>
          </w:tcPr>
          <w:p w14:paraId="4D90C13C" w14:textId="0EB72E54" w:rsidR="007205CA" w:rsidRPr="00D7006D" w:rsidRDefault="007205CA" w:rsidP="007205CA">
            <w:pPr>
              <w:spacing w:before="120"/>
              <w:jc w:val="center"/>
              <w:rPr>
                <w:rFonts w:asciiTheme="minorHAnsi" w:eastAsia="Times New Roman" w:hAnsiTheme="minorHAnsi" w:cstheme="minorHAnsi"/>
              </w:rPr>
            </w:pPr>
            <w:r w:rsidRPr="00D7006D">
              <w:rPr>
                <w:rFonts w:asciiTheme="minorHAnsi" w:eastAsia="Times New Roman" w:hAnsiTheme="minorHAnsi" w:cstheme="minorHAnsi"/>
                <w:noProof/>
              </w:rPr>
              <w:drawing>
                <wp:inline distT="0" distB="0" distL="0" distR="0" wp14:anchorId="3D1D087F" wp14:editId="31135749">
                  <wp:extent cx="1123315" cy="1306830"/>
                  <wp:effectExtent l="0" t="0" r="635" b="7620"/>
                  <wp:docPr id="60294685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3315" cy="1306830"/>
                          </a:xfrm>
                          <a:prstGeom prst="rect">
                            <a:avLst/>
                          </a:prstGeom>
                          <a:noFill/>
                          <a:ln>
                            <a:noFill/>
                          </a:ln>
                        </pic:spPr>
                      </pic:pic>
                    </a:graphicData>
                  </a:graphic>
                </wp:inline>
              </w:drawing>
            </w:r>
          </w:p>
        </w:tc>
      </w:tr>
      <w:tr w:rsidR="007205CA" w14:paraId="598C8EEB" w14:textId="77777777" w:rsidTr="00752E24">
        <w:tc>
          <w:tcPr>
            <w:tcW w:w="2648" w:type="dxa"/>
          </w:tcPr>
          <w:p w14:paraId="628D8616" w14:textId="77777777" w:rsidR="007205CA" w:rsidRPr="00D7006D" w:rsidRDefault="007205CA" w:rsidP="007205CA">
            <w:pPr>
              <w:jc w:val="center"/>
              <w:rPr>
                <w:rFonts w:asciiTheme="minorHAnsi" w:eastAsia="Times New Roman" w:hAnsiTheme="minorHAnsi" w:cstheme="minorHAnsi"/>
                <w:color w:val="1E2868"/>
              </w:rPr>
            </w:pPr>
            <w:r w:rsidRPr="00D7006D">
              <w:rPr>
                <w:rFonts w:asciiTheme="minorHAnsi" w:eastAsia="Times New Roman" w:hAnsiTheme="minorHAnsi" w:cstheme="minorHAnsi"/>
                <w:color w:val="1E2868"/>
              </w:rPr>
              <w:t xml:space="preserve">Mr le Ministre de la Santé et de la Protection Sociale, </w:t>
            </w:r>
          </w:p>
          <w:p w14:paraId="4078E28F" w14:textId="7A13BED9" w:rsidR="007205CA" w:rsidRPr="00D7006D" w:rsidRDefault="007205CA" w:rsidP="007205CA">
            <w:pPr>
              <w:jc w:val="center"/>
              <w:rPr>
                <w:b/>
                <w:bCs/>
                <w:color w:val="1E2868"/>
              </w:rPr>
            </w:pPr>
            <w:r w:rsidRPr="00D7006D">
              <w:rPr>
                <w:rFonts w:asciiTheme="minorHAnsi" w:eastAsia="Times New Roman" w:hAnsiTheme="minorHAnsi" w:cstheme="minorHAnsi"/>
                <w:b/>
                <w:bCs/>
                <w:color w:val="1E2868"/>
              </w:rPr>
              <w:t>Amine TAHRAOUI</w:t>
            </w:r>
          </w:p>
          <w:p w14:paraId="76C6647E" w14:textId="77777777" w:rsidR="007205CA" w:rsidRPr="00D7006D" w:rsidRDefault="007205CA" w:rsidP="007205CA">
            <w:pPr>
              <w:jc w:val="center"/>
              <w:rPr>
                <w:rFonts w:asciiTheme="minorHAnsi" w:eastAsia="Times New Roman" w:hAnsiTheme="minorHAnsi" w:cstheme="minorHAnsi"/>
                <w:color w:val="1E2868"/>
                <w:u w:val="single"/>
              </w:rPr>
            </w:pPr>
          </w:p>
        </w:tc>
        <w:tc>
          <w:tcPr>
            <w:tcW w:w="2648" w:type="dxa"/>
          </w:tcPr>
          <w:p w14:paraId="48760C8E" w14:textId="415C6494" w:rsidR="007205CA" w:rsidRPr="00D7006D" w:rsidRDefault="007205CA" w:rsidP="007205CA">
            <w:pPr>
              <w:jc w:val="center"/>
              <w:rPr>
                <w:rFonts w:asciiTheme="minorHAnsi" w:eastAsia="Times New Roman" w:hAnsiTheme="minorHAnsi" w:cstheme="minorHAnsi"/>
                <w:color w:val="1E2868"/>
              </w:rPr>
            </w:pPr>
            <w:r w:rsidRPr="00D7006D">
              <w:rPr>
                <w:rFonts w:asciiTheme="minorHAnsi" w:eastAsia="Times New Roman" w:hAnsiTheme="minorHAnsi" w:cstheme="minorHAnsi"/>
                <w:color w:val="1E2868"/>
              </w:rPr>
              <w:t>Mr le Ministre de l’Industrie et du Commerce</w:t>
            </w:r>
          </w:p>
          <w:p w14:paraId="340A2C29" w14:textId="5333D4B3" w:rsidR="007205CA" w:rsidRPr="00D7006D" w:rsidRDefault="007205CA" w:rsidP="007205CA">
            <w:pPr>
              <w:jc w:val="center"/>
              <w:rPr>
                <w:rFonts w:asciiTheme="minorHAnsi" w:eastAsia="Times New Roman" w:hAnsiTheme="minorHAnsi" w:cstheme="minorHAnsi"/>
                <w:color w:val="1E2868"/>
                <w:u w:val="single"/>
              </w:rPr>
            </w:pPr>
            <w:r w:rsidRPr="00D7006D">
              <w:rPr>
                <w:rFonts w:asciiTheme="minorHAnsi" w:eastAsia="Times New Roman" w:hAnsiTheme="minorHAnsi" w:cstheme="minorHAnsi"/>
                <w:b/>
                <w:bCs/>
                <w:color w:val="1E2868"/>
              </w:rPr>
              <w:t>Ryad MEZZOUR</w:t>
            </w:r>
          </w:p>
        </w:tc>
        <w:tc>
          <w:tcPr>
            <w:tcW w:w="2648" w:type="dxa"/>
          </w:tcPr>
          <w:p w14:paraId="7F75EAAE" w14:textId="5F3C08A4" w:rsidR="007205CA" w:rsidRPr="00D7006D" w:rsidRDefault="007205CA" w:rsidP="007205CA">
            <w:pPr>
              <w:jc w:val="center"/>
              <w:rPr>
                <w:rFonts w:asciiTheme="minorHAnsi" w:eastAsia="Times New Roman" w:hAnsiTheme="minorHAnsi" w:cstheme="minorHAnsi"/>
                <w:color w:val="1E2868"/>
              </w:rPr>
            </w:pPr>
            <w:r w:rsidRPr="00D7006D">
              <w:rPr>
                <w:rFonts w:asciiTheme="minorHAnsi" w:eastAsia="Times New Roman" w:hAnsiTheme="minorHAnsi" w:cstheme="minorHAnsi"/>
                <w:color w:val="1E2868"/>
              </w:rPr>
              <w:t xml:space="preserve">Mme la Ministre de l’Aménagement du Territoire National, de l’Urbanisme, de l’Habitat et de la politique de la ville </w:t>
            </w:r>
          </w:p>
          <w:p w14:paraId="1A4EC91C" w14:textId="685597E6" w:rsidR="007205CA" w:rsidRPr="00D7006D" w:rsidRDefault="007205CA" w:rsidP="007205CA">
            <w:pPr>
              <w:jc w:val="center"/>
              <w:rPr>
                <w:rFonts w:asciiTheme="minorHAnsi" w:eastAsia="Times New Roman" w:hAnsiTheme="minorHAnsi" w:cstheme="minorHAnsi"/>
                <w:color w:val="1E2868"/>
                <w:u w:val="single"/>
              </w:rPr>
            </w:pPr>
            <w:r w:rsidRPr="00D7006D">
              <w:rPr>
                <w:rFonts w:asciiTheme="minorHAnsi" w:eastAsia="Times New Roman" w:hAnsiTheme="minorHAnsi" w:cstheme="minorHAnsi"/>
                <w:b/>
                <w:bCs/>
                <w:color w:val="1E2868"/>
              </w:rPr>
              <w:t xml:space="preserve">Fatima </w:t>
            </w:r>
            <w:proofErr w:type="spellStart"/>
            <w:r w:rsidRPr="00D7006D">
              <w:rPr>
                <w:rFonts w:asciiTheme="minorHAnsi" w:eastAsia="Times New Roman" w:hAnsiTheme="minorHAnsi" w:cstheme="minorHAnsi"/>
                <w:b/>
                <w:bCs/>
                <w:color w:val="1E2868"/>
              </w:rPr>
              <w:t>Ezzahra</w:t>
            </w:r>
            <w:proofErr w:type="spellEnd"/>
            <w:r w:rsidRPr="00D7006D">
              <w:rPr>
                <w:rFonts w:asciiTheme="minorHAnsi" w:eastAsia="Times New Roman" w:hAnsiTheme="minorHAnsi" w:cstheme="minorHAnsi"/>
                <w:b/>
                <w:bCs/>
                <w:color w:val="1E2868"/>
              </w:rPr>
              <w:t xml:space="preserve"> EL MANSOURI</w:t>
            </w:r>
          </w:p>
          <w:p w14:paraId="054CFA70" w14:textId="4EA6ADE7" w:rsidR="007205CA" w:rsidRPr="00D7006D" w:rsidRDefault="007205CA" w:rsidP="007205CA">
            <w:pPr>
              <w:jc w:val="center"/>
              <w:rPr>
                <w:rFonts w:asciiTheme="minorHAnsi" w:eastAsia="Times New Roman" w:hAnsiTheme="minorHAnsi" w:cstheme="minorHAnsi"/>
                <w:color w:val="1E2868"/>
                <w:u w:val="single"/>
              </w:rPr>
            </w:pPr>
          </w:p>
        </w:tc>
        <w:tc>
          <w:tcPr>
            <w:tcW w:w="2648" w:type="dxa"/>
          </w:tcPr>
          <w:p w14:paraId="42548BAE" w14:textId="77777777" w:rsidR="007205CA" w:rsidRPr="00D7006D" w:rsidRDefault="007205CA" w:rsidP="007205CA">
            <w:pPr>
              <w:jc w:val="center"/>
              <w:rPr>
                <w:rFonts w:asciiTheme="minorHAnsi" w:eastAsia="Times New Roman" w:hAnsiTheme="minorHAnsi" w:cstheme="minorHAnsi"/>
                <w:color w:val="1E2868"/>
              </w:rPr>
            </w:pPr>
            <w:r w:rsidRPr="00D7006D">
              <w:rPr>
                <w:rFonts w:asciiTheme="minorHAnsi" w:eastAsia="Times New Roman" w:hAnsiTheme="minorHAnsi" w:cstheme="minorHAnsi"/>
                <w:color w:val="1E2868"/>
              </w:rPr>
              <w:t>Mme la ministre de la transition énergétique et du développement durable</w:t>
            </w:r>
          </w:p>
          <w:p w14:paraId="3ADB5977" w14:textId="42F7E28B" w:rsidR="007205CA" w:rsidRPr="00D7006D" w:rsidRDefault="007205CA" w:rsidP="007205CA">
            <w:pPr>
              <w:jc w:val="center"/>
              <w:rPr>
                <w:rFonts w:asciiTheme="minorHAnsi" w:eastAsia="Times New Roman" w:hAnsiTheme="minorHAnsi" w:cstheme="minorHAnsi"/>
                <w:b/>
                <w:bCs/>
                <w:color w:val="1E2868"/>
              </w:rPr>
            </w:pPr>
            <w:r w:rsidRPr="00D7006D">
              <w:rPr>
                <w:rFonts w:asciiTheme="minorHAnsi" w:eastAsia="Times New Roman" w:hAnsiTheme="minorHAnsi" w:cstheme="minorHAnsi"/>
                <w:b/>
                <w:bCs/>
                <w:color w:val="1E2868"/>
              </w:rPr>
              <w:t xml:space="preserve">Leila </w:t>
            </w:r>
            <w:r w:rsidR="00D7006D" w:rsidRPr="00D7006D">
              <w:rPr>
                <w:rFonts w:asciiTheme="minorHAnsi" w:eastAsia="Times New Roman" w:hAnsiTheme="minorHAnsi" w:cstheme="minorHAnsi"/>
                <w:b/>
                <w:bCs/>
                <w:color w:val="1E2868"/>
              </w:rPr>
              <w:t>BENALI</w:t>
            </w:r>
          </w:p>
          <w:p w14:paraId="7530507C" w14:textId="77777777" w:rsidR="007205CA" w:rsidRPr="00D7006D" w:rsidRDefault="007205CA" w:rsidP="007205CA">
            <w:pPr>
              <w:jc w:val="center"/>
              <w:rPr>
                <w:rFonts w:asciiTheme="minorHAnsi" w:eastAsia="Times New Roman" w:hAnsiTheme="minorHAnsi" w:cstheme="minorHAnsi"/>
                <w:color w:val="1E2868"/>
                <w:u w:val="single"/>
              </w:rPr>
            </w:pPr>
          </w:p>
        </w:tc>
      </w:tr>
    </w:tbl>
    <w:p w14:paraId="01ECBF14" w14:textId="75BBBD7C" w:rsidR="00C51EAE" w:rsidRDefault="00C51EAE" w:rsidP="009C3762">
      <w:pPr>
        <w:spacing w:before="120"/>
        <w:jc w:val="both"/>
        <w:rPr>
          <w:rFonts w:asciiTheme="minorHAnsi" w:eastAsia="Times New Roman" w:hAnsiTheme="minorHAnsi" w:cstheme="minorHAnsi"/>
          <w:u w:val="single"/>
        </w:rPr>
      </w:pPr>
    </w:p>
    <w:p w14:paraId="03DEBFDB" w14:textId="53EC1FBD" w:rsidR="00C51EAE" w:rsidRDefault="00C51EAE" w:rsidP="009C3762">
      <w:pPr>
        <w:spacing w:before="120"/>
        <w:jc w:val="both"/>
        <w:rPr>
          <w:rFonts w:asciiTheme="minorHAnsi" w:eastAsia="Times New Roman" w:hAnsiTheme="minorHAnsi" w:cstheme="minorHAnsi"/>
          <w:u w:val="single"/>
        </w:rPr>
      </w:pPr>
    </w:p>
    <w:p w14:paraId="2A06072E" w14:textId="77777777" w:rsidR="00D7006D" w:rsidRDefault="00D7006D" w:rsidP="009C3762">
      <w:pPr>
        <w:spacing w:before="120"/>
        <w:jc w:val="both"/>
        <w:rPr>
          <w:rFonts w:asciiTheme="minorHAnsi" w:eastAsia="Times New Roman" w:hAnsiTheme="minorHAnsi" w:cstheme="minorHAnsi"/>
          <w:u w:val="single"/>
        </w:rPr>
      </w:pPr>
    </w:p>
    <w:p w14:paraId="3AA9AE07" w14:textId="485F11EF" w:rsidR="00C51EAE" w:rsidRPr="00923727" w:rsidRDefault="00C51EAE" w:rsidP="009C3762">
      <w:pPr>
        <w:spacing w:before="120"/>
        <w:jc w:val="both"/>
        <w:rPr>
          <w:rFonts w:asciiTheme="minorHAnsi" w:eastAsia="Times New Roman" w:hAnsiTheme="minorHAnsi" w:cstheme="minorHAnsi"/>
          <w:u w:val="single"/>
        </w:rPr>
      </w:pPr>
    </w:p>
    <w:p w14:paraId="4B57525F" w14:textId="7024D030" w:rsidR="008A3EDC" w:rsidRDefault="00C51EAE" w:rsidP="009C3762">
      <w:pPr>
        <w:spacing w:before="120"/>
        <w:jc w:val="both"/>
        <w:rPr>
          <w:rFonts w:asciiTheme="minorHAnsi" w:eastAsia="Times New Roman" w:hAnsiTheme="minorHAnsi" w:cstheme="minorHAnsi"/>
          <w:u w:val="single"/>
        </w:rPr>
      </w:pPr>
      <w:r w:rsidRPr="00C51EAE">
        <w:rPr>
          <w:rFonts w:asciiTheme="minorHAnsi" w:eastAsia="Times New Roman" w:hAnsiTheme="minorHAnsi" w:cstheme="minorHAnsi"/>
          <w:noProof/>
          <w:u w:val="single"/>
        </w:rPr>
        <w:lastRenderedPageBreak/>
        <mc:AlternateContent>
          <mc:Choice Requires="wps">
            <w:drawing>
              <wp:anchor distT="45720" distB="45720" distL="114300" distR="114300" simplePos="0" relativeHeight="251651072" behindDoc="0" locked="0" layoutInCell="1" allowOverlap="1" wp14:anchorId="19C963E5" wp14:editId="20691A9A">
                <wp:simplePos x="0" y="0"/>
                <wp:positionH relativeFrom="column">
                  <wp:posOffset>5224145</wp:posOffset>
                </wp:positionH>
                <wp:positionV relativeFrom="paragraph">
                  <wp:posOffset>40640</wp:posOffset>
                </wp:positionV>
                <wp:extent cx="1379220" cy="1404620"/>
                <wp:effectExtent l="0" t="0" r="0" b="635"/>
                <wp:wrapSquare wrapText="bothSides"/>
                <wp:docPr id="18952686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04620"/>
                        </a:xfrm>
                        <a:prstGeom prst="rect">
                          <a:avLst/>
                        </a:prstGeom>
                        <a:solidFill>
                          <a:srgbClr val="FFFFFF"/>
                        </a:solidFill>
                        <a:ln w="9525">
                          <a:noFill/>
                          <a:miter lim="800000"/>
                          <a:headEnd/>
                          <a:tailEnd/>
                        </a:ln>
                      </wps:spPr>
                      <wps:txbx>
                        <w:txbxContent>
                          <w:p w14:paraId="32900577" w14:textId="6D2EBDBC" w:rsidR="00C51EAE" w:rsidRPr="00C51EAE" w:rsidRDefault="00C51EAE" w:rsidP="00C51EAE">
                            <w:pPr>
                              <w:rPr>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C963E5" id="_x0000_t202" coordsize="21600,21600" o:spt="202" path="m,l,21600r21600,l21600,xe">
                <v:stroke joinstyle="miter"/>
                <v:path gradientshapeok="t" o:connecttype="rect"/>
              </v:shapetype>
              <v:shape id="Zone de texte 2" o:spid="_x0000_s1026" type="#_x0000_t202" style="position:absolute;left:0;text-align:left;margin-left:411.35pt;margin-top:3.2pt;width:108.6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" stroked="f">
                <v:textbox style="mso-fit-shape-to-text:t">
                  <w:txbxContent>
                    <w:p w14:paraId="32900577" w14:textId="6D2EBDBC" w:rsidR="00C51EAE" w:rsidRPr="00C51EAE" w:rsidRDefault="00C51EAE" w:rsidP="00C51EAE">
                      <w:pPr>
                        <w:rPr>
                          <w:b/>
                          <w:bCs/>
                        </w:rPr>
                      </w:pPr>
                    </w:p>
                  </w:txbxContent>
                </v:textbox>
                <w10:wrap type="square"/>
              </v:shape>
            </w:pict>
          </mc:Fallback>
        </mc:AlternateContent>
      </w:r>
    </w:p>
    <w:p w14:paraId="472084ED" w14:textId="77777777" w:rsidR="008A3EDC" w:rsidRPr="00923727" w:rsidRDefault="008A3EDC" w:rsidP="009C3762">
      <w:pPr>
        <w:spacing w:before="120"/>
        <w:jc w:val="both"/>
        <w:rPr>
          <w:rFonts w:asciiTheme="minorHAnsi" w:eastAsia="Times New Roman" w:hAnsiTheme="minorHAnsi" w:cstheme="minorHAnsi"/>
          <w:u w:val="single"/>
        </w:rPr>
      </w:pPr>
    </w:p>
    <w:p w14:paraId="1D0F6535" w14:textId="4D111CAE" w:rsidR="003E3C56" w:rsidRPr="0056754E" w:rsidRDefault="0012677B" w:rsidP="003E3C56">
      <w:pPr>
        <w:rPr>
          <w:rFonts w:asciiTheme="minorHAnsi" w:hAnsiTheme="minorHAnsi" w:cstheme="minorHAnsi"/>
          <w:b/>
          <w:color w:val="10B49B"/>
          <w:sz w:val="32"/>
          <w:szCs w:val="32"/>
          <w:lang w:eastAsia="fr-FR"/>
        </w:rPr>
      </w:pPr>
      <w:r w:rsidRPr="0056754E">
        <w:rPr>
          <w:rFonts w:asciiTheme="minorHAnsi" w:hAnsiTheme="minorHAnsi" w:cstheme="minorHAnsi"/>
          <w:b/>
          <w:noProof/>
          <w:sz w:val="28"/>
          <w:szCs w:val="28"/>
          <w:lang w:eastAsia="fr-FR"/>
        </w:rPr>
        <w:drawing>
          <wp:anchor distT="0" distB="0" distL="114300" distR="114300" simplePos="0" relativeHeight="251663360" behindDoc="0" locked="0" layoutInCell="1" allowOverlap="1" wp14:anchorId="6054F343" wp14:editId="3F09AC49">
            <wp:simplePos x="0" y="0"/>
            <wp:positionH relativeFrom="column">
              <wp:posOffset>5397500</wp:posOffset>
            </wp:positionH>
            <wp:positionV relativeFrom="paragraph">
              <wp:posOffset>-104117</wp:posOffset>
            </wp:positionV>
            <wp:extent cx="1388810" cy="495300"/>
            <wp:effectExtent l="0" t="0" r="1905" b="0"/>
            <wp:wrapNone/>
            <wp:docPr id="12270180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6564" name="Image 14530365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8810" cy="495300"/>
                    </a:xfrm>
                    <a:prstGeom prst="rect">
                      <a:avLst/>
                    </a:prstGeom>
                  </pic:spPr>
                </pic:pic>
              </a:graphicData>
            </a:graphic>
            <wp14:sizeRelH relativeFrom="page">
              <wp14:pctWidth>0</wp14:pctWidth>
            </wp14:sizeRelH>
            <wp14:sizeRelV relativeFrom="page">
              <wp14:pctHeight>0</wp14:pctHeight>
            </wp14:sizeRelV>
          </wp:anchor>
        </w:drawing>
      </w:r>
      <w:r w:rsidR="003E3C56" w:rsidRPr="0056754E">
        <w:rPr>
          <w:rFonts w:asciiTheme="minorHAnsi" w:hAnsiTheme="minorHAnsi" w:cstheme="minorHAnsi"/>
          <w:b/>
          <w:color w:val="10B49B"/>
          <w:sz w:val="32"/>
          <w:szCs w:val="32"/>
          <w:lang w:eastAsia="fr-FR"/>
        </w:rPr>
        <w:sym w:font="Wingdings 3" w:char="F075"/>
      </w:r>
      <w:r w:rsidR="003E3C56" w:rsidRPr="0056754E">
        <w:rPr>
          <w:rFonts w:asciiTheme="minorHAnsi" w:hAnsiTheme="minorHAnsi" w:cstheme="minorHAnsi"/>
          <w:b/>
          <w:color w:val="10B49B"/>
          <w:sz w:val="32"/>
          <w:szCs w:val="32"/>
          <w:lang w:eastAsia="fr-FR"/>
        </w:rPr>
        <w:t xml:space="preserve"> </w:t>
      </w:r>
      <w:r w:rsidR="00923727" w:rsidRPr="00D7006D">
        <w:rPr>
          <w:rFonts w:asciiTheme="minorHAnsi" w:hAnsiTheme="minorHAnsi" w:cstheme="minorHAnsi"/>
          <w:b/>
          <w:bCs/>
          <w:color w:val="EE0000"/>
          <w:sz w:val="40"/>
          <w:szCs w:val="40"/>
          <w:lang w:eastAsia="fr-FR"/>
        </w:rPr>
        <w:t>Cinq pôles de ressources au service des décideurs</w:t>
      </w:r>
    </w:p>
    <w:p w14:paraId="12637250" w14:textId="31053642" w:rsidR="00A43BBE" w:rsidRPr="00923727" w:rsidRDefault="00A43BBE" w:rsidP="009C3762">
      <w:pPr>
        <w:jc w:val="both"/>
        <w:rPr>
          <w:rFonts w:asciiTheme="minorHAnsi" w:hAnsiTheme="minorHAnsi" w:cstheme="minorHAnsi"/>
          <w:b/>
          <w:color w:val="10B49B"/>
          <w:sz w:val="32"/>
          <w:szCs w:val="32"/>
          <w:u w:val="single"/>
          <w:lang w:eastAsia="fr-FR"/>
        </w:rPr>
      </w:pPr>
    </w:p>
    <w:p w14:paraId="3C3066B6" w14:textId="5CDFB70D" w:rsidR="00A43BBE" w:rsidRPr="00B54922" w:rsidRDefault="00F25586" w:rsidP="00F25586">
      <w:pPr>
        <w:rPr>
          <w:rFonts w:ascii="Aptos" w:hAnsi="Aptos"/>
          <w:b/>
          <w:bCs/>
          <w:color w:val="009999"/>
          <w:sz w:val="24"/>
          <w:szCs w:val="24"/>
          <w:u w:val="single"/>
        </w:rPr>
      </w:pPr>
      <w:r w:rsidRPr="00923727">
        <w:rPr>
          <w:noProof/>
          <w:u w:val="single"/>
        </w:rPr>
        <w:drawing>
          <wp:anchor distT="0" distB="0" distL="114300" distR="114300" simplePos="0" relativeHeight="251657216" behindDoc="1" locked="0" layoutInCell="1" allowOverlap="1" wp14:anchorId="5B3BFF59" wp14:editId="0A688079">
            <wp:simplePos x="0" y="0"/>
            <wp:positionH relativeFrom="margin">
              <wp:posOffset>-67945</wp:posOffset>
            </wp:positionH>
            <wp:positionV relativeFrom="paragraph">
              <wp:posOffset>57785</wp:posOffset>
            </wp:positionV>
            <wp:extent cx="1372235" cy="1162050"/>
            <wp:effectExtent l="0" t="0" r="0" b="0"/>
            <wp:wrapTight wrapText="bothSides">
              <wp:wrapPolygon edited="0">
                <wp:start x="0" y="0"/>
                <wp:lineTo x="0" y="21246"/>
                <wp:lineTo x="21290" y="21246"/>
                <wp:lineTo x="21290" y="0"/>
                <wp:lineTo x="0" y="0"/>
              </wp:wrapPolygon>
            </wp:wrapTight>
            <wp:docPr id="1457424351" name="Image 2" descr="Une image contenant personne, habits, intérieur, Entrepren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24351" name="Image 2" descr="Une image contenant personne, habits, intérieur, Entrepreneur&#10;&#10;Le contenu généré par l’IA peut êtr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858" r="9404"/>
                    <a:stretch/>
                  </pic:blipFill>
                  <pic:spPr bwMode="auto">
                    <a:xfrm>
                      <a:off x="0" y="0"/>
                      <a:ext cx="137223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727">
        <w:rPr>
          <w:rFonts w:ascii="Aptos" w:hAnsi="Aptos"/>
          <w:b/>
          <w:bCs/>
          <w:color w:val="009999"/>
          <w:sz w:val="24"/>
          <w:szCs w:val="24"/>
          <w:u w:val="single"/>
        </w:rPr>
        <w:t>AUDIT</w:t>
      </w:r>
      <w:r w:rsidR="0056754E">
        <w:rPr>
          <w:rFonts w:ascii="Aptos" w:hAnsi="Aptos"/>
          <w:b/>
          <w:bCs/>
          <w:color w:val="009999"/>
          <w:sz w:val="24"/>
          <w:szCs w:val="24"/>
          <w:u w:val="single"/>
        </w:rPr>
        <w:t xml:space="preserve">, </w:t>
      </w:r>
      <w:r w:rsidR="00923727">
        <w:rPr>
          <w:rFonts w:ascii="Aptos" w:hAnsi="Aptos"/>
          <w:b/>
          <w:bCs/>
          <w:color w:val="009999"/>
          <w:sz w:val="24"/>
          <w:szCs w:val="24"/>
          <w:u w:val="single"/>
        </w:rPr>
        <w:t>ACCOMPAGNEMENT</w:t>
      </w:r>
      <w:r w:rsidR="00261337">
        <w:rPr>
          <w:rFonts w:ascii="Aptos" w:hAnsi="Aptos"/>
          <w:b/>
          <w:bCs/>
          <w:color w:val="009999"/>
          <w:sz w:val="24"/>
          <w:szCs w:val="24"/>
          <w:u w:val="single"/>
        </w:rPr>
        <w:t xml:space="preserve">, </w:t>
      </w:r>
      <w:r w:rsidR="00923727">
        <w:rPr>
          <w:rFonts w:ascii="Aptos" w:hAnsi="Aptos"/>
          <w:b/>
          <w:bCs/>
          <w:color w:val="009999"/>
          <w:sz w:val="24"/>
          <w:szCs w:val="24"/>
          <w:u w:val="single"/>
        </w:rPr>
        <w:t>INNOVATION</w:t>
      </w:r>
      <w:r w:rsidR="0056754E">
        <w:rPr>
          <w:rFonts w:ascii="Aptos" w:hAnsi="Aptos"/>
          <w:b/>
          <w:bCs/>
          <w:color w:val="009999"/>
          <w:sz w:val="24"/>
          <w:szCs w:val="24"/>
          <w:u w:val="single"/>
        </w:rPr>
        <w:t>S</w:t>
      </w:r>
      <w:r w:rsidR="00261337">
        <w:rPr>
          <w:rFonts w:ascii="Aptos" w:hAnsi="Aptos"/>
          <w:b/>
          <w:bCs/>
          <w:color w:val="009999"/>
          <w:sz w:val="24"/>
          <w:szCs w:val="24"/>
          <w:u w:val="single"/>
        </w:rPr>
        <w:t xml:space="preserve"> EN</w:t>
      </w:r>
      <w:r w:rsidR="008A3EDC">
        <w:rPr>
          <w:rFonts w:ascii="Aptos" w:hAnsi="Aptos"/>
          <w:b/>
          <w:bCs/>
          <w:color w:val="009999"/>
          <w:sz w:val="24"/>
          <w:szCs w:val="24"/>
          <w:u w:val="single"/>
        </w:rPr>
        <w:t xml:space="preserve"> </w:t>
      </w:r>
      <w:r w:rsidR="00923727">
        <w:rPr>
          <w:rFonts w:ascii="Aptos" w:hAnsi="Aptos"/>
          <w:b/>
          <w:bCs/>
          <w:color w:val="009999"/>
          <w:sz w:val="24"/>
          <w:szCs w:val="24"/>
          <w:u w:val="single"/>
        </w:rPr>
        <w:t xml:space="preserve">PREVENTION </w:t>
      </w:r>
      <w:r w:rsidR="008A3EDC">
        <w:rPr>
          <w:rFonts w:ascii="Aptos" w:hAnsi="Aptos"/>
          <w:b/>
          <w:bCs/>
          <w:color w:val="009999"/>
          <w:sz w:val="24"/>
          <w:szCs w:val="24"/>
          <w:u w:val="single"/>
        </w:rPr>
        <w:t>DES</w:t>
      </w:r>
      <w:r>
        <w:rPr>
          <w:rFonts w:ascii="Aptos" w:hAnsi="Aptos"/>
          <w:b/>
          <w:bCs/>
          <w:color w:val="009999"/>
          <w:sz w:val="24"/>
          <w:szCs w:val="24"/>
          <w:u w:val="single"/>
        </w:rPr>
        <w:t xml:space="preserve"> </w:t>
      </w:r>
      <w:r w:rsidR="00923727">
        <w:rPr>
          <w:rFonts w:ascii="Aptos" w:hAnsi="Aptos"/>
          <w:b/>
          <w:bCs/>
          <w:color w:val="009999"/>
          <w:sz w:val="24"/>
          <w:szCs w:val="24"/>
          <w:u w:val="single"/>
        </w:rPr>
        <w:t>RISQUES</w:t>
      </w:r>
    </w:p>
    <w:p w14:paraId="7A0FEF43" w14:textId="77777777" w:rsidR="00B54922" w:rsidRPr="00B37A27" w:rsidRDefault="00A43BBE" w:rsidP="009C3762">
      <w:pPr>
        <w:spacing w:before="120"/>
        <w:jc w:val="both"/>
        <w:rPr>
          <w:rFonts w:asciiTheme="minorHAnsi" w:eastAsia="Times New Roman" w:hAnsiTheme="minorHAnsi" w:cstheme="minorHAnsi"/>
          <w:color w:val="1E2868"/>
        </w:rPr>
      </w:pPr>
      <w:r w:rsidRPr="00B37A27">
        <w:rPr>
          <w:rFonts w:asciiTheme="minorHAnsi" w:eastAsia="Times New Roman" w:hAnsiTheme="minorHAnsi" w:cstheme="minorHAnsi"/>
          <w:b/>
          <w:bCs/>
          <w:color w:val="1E2868"/>
        </w:rPr>
        <w:t>UM6P/TECHNIX (Maroc),</w:t>
      </w:r>
      <w:r w:rsidRPr="00B37A27">
        <w:rPr>
          <w:rFonts w:asciiTheme="minorHAnsi" w:eastAsia="Times New Roman" w:hAnsiTheme="minorHAnsi" w:cstheme="minorHAnsi"/>
          <w:color w:val="1E2868"/>
        </w:rPr>
        <w:t xml:space="preserve"> </w:t>
      </w:r>
      <w:r w:rsidRPr="00B37A27">
        <w:rPr>
          <w:rFonts w:asciiTheme="minorHAnsi" w:eastAsia="Times New Roman" w:hAnsiTheme="minorHAnsi" w:cstheme="minorHAnsi"/>
          <w:b/>
          <w:bCs/>
          <w:color w:val="1E2868"/>
        </w:rPr>
        <w:t>DOOC Consulting (Maroc),</w:t>
      </w:r>
      <w:r w:rsidRPr="00B37A27">
        <w:rPr>
          <w:rFonts w:asciiTheme="minorHAnsi" w:eastAsia="Times New Roman" w:hAnsiTheme="minorHAnsi" w:cstheme="minorHAnsi"/>
          <w:color w:val="1E2868"/>
        </w:rPr>
        <w:t xml:space="preserve"> CCELOG (Maroc), FAURESST (Maroc), </w:t>
      </w:r>
      <w:r w:rsidRPr="00B37A27">
        <w:rPr>
          <w:rFonts w:asciiTheme="minorHAnsi" w:eastAsia="Times New Roman" w:hAnsiTheme="minorHAnsi" w:cstheme="minorHAnsi"/>
          <w:b/>
          <w:bCs/>
          <w:color w:val="1E2868"/>
        </w:rPr>
        <w:t>M2B (Maroc),</w:t>
      </w:r>
      <w:r w:rsidRPr="00B37A27">
        <w:rPr>
          <w:rFonts w:asciiTheme="minorHAnsi" w:eastAsia="Times New Roman" w:hAnsiTheme="minorHAnsi" w:cstheme="minorHAnsi"/>
          <w:color w:val="1E2868"/>
        </w:rPr>
        <w:t xml:space="preserve"> BUREAU VERITAS (Maroc), </w:t>
      </w:r>
      <w:r w:rsidRPr="00B37A27">
        <w:rPr>
          <w:rFonts w:asciiTheme="minorHAnsi" w:eastAsia="Times New Roman" w:hAnsiTheme="minorHAnsi" w:cstheme="minorHAnsi"/>
          <w:b/>
          <w:bCs/>
          <w:color w:val="1E2868"/>
        </w:rPr>
        <w:t>TÜV RHEINLAND (Allemagne),</w:t>
      </w:r>
      <w:r w:rsidRPr="00B37A27">
        <w:rPr>
          <w:rFonts w:asciiTheme="minorHAnsi" w:eastAsia="Times New Roman" w:hAnsiTheme="minorHAnsi" w:cstheme="minorHAnsi"/>
          <w:color w:val="1E2868"/>
        </w:rPr>
        <w:t xml:space="preserve"> CERTI-TRUST Group (Maroc), </w:t>
      </w:r>
      <w:r w:rsidRPr="00B37A27">
        <w:rPr>
          <w:rFonts w:asciiTheme="minorHAnsi" w:eastAsia="Times New Roman" w:hAnsiTheme="minorHAnsi" w:cstheme="minorHAnsi"/>
          <w:b/>
          <w:bCs/>
          <w:color w:val="1E2868"/>
        </w:rPr>
        <w:t>GEOMED (Maroc),</w:t>
      </w:r>
      <w:r w:rsidRPr="00B37A27">
        <w:rPr>
          <w:rFonts w:asciiTheme="minorHAnsi" w:eastAsia="Times New Roman" w:hAnsiTheme="minorHAnsi" w:cstheme="minorHAnsi"/>
          <w:color w:val="1E2868"/>
        </w:rPr>
        <w:t xml:space="preserve"> TOIT DE SOI (France), </w:t>
      </w:r>
      <w:r w:rsidRPr="00B37A27">
        <w:rPr>
          <w:rFonts w:asciiTheme="minorHAnsi" w:eastAsia="Times New Roman" w:hAnsiTheme="minorHAnsi" w:cstheme="minorHAnsi"/>
          <w:b/>
          <w:bCs/>
          <w:color w:val="1E2868"/>
        </w:rPr>
        <w:t>BEYOND SOLUTIONS (Maroc),</w:t>
      </w:r>
      <w:r w:rsidRPr="00B37A27">
        <w:rPr>
          <w:rFonts w:asciiTheme="minorHAnsi" w:eastAsia="Times New Roman" w:hAnsiTheme="minorHAnsi" w:cstheme="minorHAnsi"/>
          <w:color w:val="1E2868"/>
        </w:rPr>
        <w:t xml:space="preserve"> IMAGINE HUMAN GROUP (France), </w:t>
      </w:r>
      <w:r w:rsidRPr="00B37A27">
        <w:rPr>
          <w:rFonts w:asciiTheme="minorHAnsi" w:eastAsia="Times New Roman" w:hAnsiTheme="minorHAnsi" w:cstheme="minorHAnsi"/>
          <w:b/>
          <w:bCs/>
          <w:color w:val="1E2868"/>
        </w:rPr>
        <w:t>TENNAXIA CONSULTING (Maroc),</w:t>
      </w:r>
      <w:r w:rsidRPr="00B37A27">
        <w:rPr>
          <w:rFonts w:asciiTheme="minorHAnsi" w:eastAsia="Times New Roman" w:hAnsiTheme="minorHAnsi" w:cstheme="minorHAnsi"/>
          <w:color w:val="1E2868"/>
        </w:rPr>
        <w:t xml:space="preserve"> CENTRE NATIONAL France SST (France</w:t>
      </w:r>
      <w:r w:rsidRPr="00B37A27">
        <w:rPr>
          <w:rFonts w:asciiTheme="minorHAnsi" w:eastAsia="Times New Roman" w:hAnsiTheme="minorHAnsi" w:cstheme="minorHAnsi"/>
          <w:b/>
          <w:bCs/>
          <w:color w:val="1E2868"/>
        </w:rPr>
        <w:t>), LG ENGINEERING (Royaume-Uni)</w:t>
      </w:r>
      <w:r w:rsidRPr="00B37A27">
        <w:rPr>
          <w:rFonts w:asciiTheme="minorHAnsi" w:eastAsia="Times New Roman" w:hAnsiTheme="minorHAnsi" w:cstheme="minorHAnsi"/>
          <w:color w:val="1E2868"/>
        </w:rPr>
        <w:t>, GLOBAL SAFETY CONSULTING (Maroc)…</w:t>
      </w:r>
    </w:p>
    <w:p w14:paraId="63C9CE61" w14:textId="1B406B1D" w:rsidR="00A43BBE" w:rsidRPr="00B54922" w:rsidRDefault="00A43BBE" w:rsidP="009C3762">
      <w:pPr>
        <w:spacing w:before="120"/>
        <w:jc w:val="both"/>
        <w:rPr>
          <w:rFonts w:asciiTheme="minorHAnsi" w:eastAsia="Times New Roman" w:hAnsiTheme="minorHAnsi" w:cstheme="minorHAnsi"/>
          <w:u w:val="single"/>
        </w:rPr>
      </w:pPr>
    </w:p>
    <w:p w14:paraId="31C49F21" w14:textId="1159FFB2" w:rsidR="00A43BBE" w:rsidRPr="00923727" w:rsidRDefault="0012677B" w:rsidP="009C3762">
      <w:pPr>
        <w:jc w:val="both"/>
        <w:rPr>
          <w:rFonts w:ascii="Aptos" w:hAnsi="Aptos"/>
          <w:b/>
          <w:bCs/>
          <w:color w:val="009999"/>
          <w:sz w:val="24"/>
          <w:szCs w:val="24"/>
          <w:u w:val="single"/>
        </w:rPr>
      </w:pPr>
      <w:r w:rsidRPr="00923727">
        <w:rPr>
          <w:rFonts w:ascii="Aptos" w:hAnsi="Aptos"/>
          <w:noProof/>
          <w:sz w:val="24"/>
          <w:szCs w:val="24"/>
          <w:u w:val="single"/>
        </w:rPr>
        <w:drawing>
          <wp:anchor distT="0" distB="0" distL="114300" distR="114300" simplePos="0" relativeHeight="251658240" behindDoc="1" locked="0" layoutInCell="1" allowOverlap="1" wp14:anchorId="5A9EF67F" wp14:editId="1F22307C">
            <wp:simplePos x="0" y="0"/>
            <wp:positionH relativeFrom="margin">
              <wp:posOffset>-57150</wp:posOffset>
            </wp:positionH>
            <wp:positionV relativeFrom="paragraph">
              <wp:posOffset>68082</wp:posOffset>
            </wp:positionV>
            <wp:extent cx="1380490" cy="1162050"/>
            <wp:effectExtent l="0" t="0" r="0" b="0"/>
            <wp:wrapTight wrapText="bothSides">
              <wp:wrapPolygon edited="0">
                <wp:start x="0" y="0"/>
                <wp:lineTo x="0" y="21246"/>
                <wp:lineTo x="21163" y="21246"/>
                <wp:lineTo x="21163" y="0"/>
                <wp:lineTo x="0" y="0"/>
              </wp:wrapPolygon>
            </wp:wrapTight>
            <wp:docPr id="1118940148" name="Image 5" descr="Une image contenant habits, personne, Casque, Col ble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40148" name="Image 5" descr="Une image contenant habits, personne, Casque, Col bleu&#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0490" cy="1162050"/>
                    </a:xfrm>
                    <a:prstGeom prst="rect">
                      <a:avLst/>
                    </a:prstGeom>
                    <a:noFill/>
                  </pic:spPr>
                </pic:pic>
              </a:graphicData>
            </a:graphic>
            <wp14:sizeRelH relativeFrom="page">
              <wp14:pctWidth>0</wp14:pctWidth>
            </wp14:sizeRelH>
            <wp14:sizeRelV relativeFrom="page">
              <wp14:pctHeight>0</wp14:pctHeight>
            </wp14:sizeRelV>
          </wp:anchor>
        </w:drawing>
      </w:r>
      <w:r w:rsidR="00A43BBE" w:rsidRPr="00923727">
        <w:rPr>
          <w:rFonts w:ascii="Aptos" w:hAnsi="Aptos"/>
          <w:b/>
          <w:bCs/>
          <w:color w:val="009999"/>
          <w:sz w:val="24"/>
          <w:szCs w:val="24"/>
          <w:u w:val="single"/>
        </w:rPr>
        <w:t>SECURITE DE LA PRODUCTION ET DES CHANTIERS</w:t>
      </w:r>
    </w:p>
    <w:p w14:paraId="3C2D61F7" w14:textId="7A189FBE" w:rsidR="0070483A" w:rsidRPr="00B37A27" w:rsidRDefault="00A43BBE" w:rsidP="009C3762">
      <w:pPr>
        <w:spacing w:before="120"/>
        <w:jc w:val="both"/>
        <w:rPr>
          <w:rFonts w:asciiTheme="minorHAnsi" w:eastAsia="Times New Roman" w:hAnsiTheme="minorHAnsi" w:cstheme="minorHAnsi"/>
          <w:color w:val="1E2868"/>
        </w:rPr>
      </w:pPr>
      <w:r w:rsidRPr="00B37A27">
        <w:rPr>
          <w:rFonts w:asciiTheme="minorHAnsi" w:eastAsia="Times New Roman" w:hAnsiTheme="minorHAnsi" w:cstheme="minorHAnsi"/>
          <w:b/>
          <w:bCs/>
          <w:color w:val="1E2868"/>
        </w:rPr>
        <w:t>HIMAYA (Maroc),</w:t>
      </w:r>
      <w:r w:rsidRPr="00B37A27">
        <w:rPr>
          <w:rFonts w:asciiTheme="minorHAnsi" w:eastAsia="Times New Roman" w:hAnsiTheme="minorHAnsi" w:cstheme="minorHAnsi"/>
          <w:color w:val="1E2868"/>
        </w:rPr>
        <w:t xml:space="preserve"> HYTERA COMMUNICATIONS CORPORATION LIMITED (Chine</w:t>
      </w:r>
      <w:r w:rsidRPr="00B37A27">
        <w:rPr>
          <w:rFonts w:asciiTheme="minorHAnsi" w:eastAsia="Times New Roman" w:hAnsiTheme="minorHAnsi" w:cstheme="minorHAnsi"/>
          <w:b/>
          <w:bCs/>
          <w:color w:val="1E2868"/>
        </w:rPr>
        <w:t>), OGIN (Maroc)</w:t>
      </w:r>
      <w:r w:rsidRPr="00B37A27">
        <w:rPr>
          <w:rFonts w:asciiTheme="minorHAnsi" w:eastAsia="Times New Roman" w:hAnsiTheme="minorHAnsi" w:cstheme="minorHAnsi"/>
          <w:color w:val="1E2868"/>
        </w:rPr>
        <w:t xml:space="preserve">, </w:t>
      </w:r>
      <w:r w:rsidRPr="00B37A27">
        <w:rPr>
          <w:rFonts w:asciiTheme="minorHAnsi" w:eastAsia="Times New Roman" w:hAnsiTheme="minorHAnsi" w:cstheme="minorHAnsi"/>
          <w:b/>
          <w:bCs/>
          <w:color w:val="1E2868"/>
        </w:rPr>
        <w:t>LPEE (Maroc)</w:t>
      </w:r>
      <w:r w:rsidRPr="00B37A27">
        <w:rPr>
          <w:rFonts w:asciiTheme="minorHAnsi" w:eastAsia="Times New Roman" w:hAnsiTheme="minorHAnsi" w:cstheme="minorHAnsi"/>
          <w:color w:val="1E2868"/>
        </w:rPr>
        <w:t>, ALSINA (Espagne), ISODEL (Maroc</w:t>
      </w:r>
      <w:r w:rsidRPr="00B37A27">
        <w:rPr>
          <w:rFonts w:asciiTheme="minorHAnsi" w:eastAsia="Times New Roman" w:hAnsiTheme="minorHAnsi" w:cstheme="minorHAnsi"/>
          <w:b/>
          <w:bCs/>
          <w:color w:val="1E2868"/>
        </w:rPr>
        <w:t>), MAGHREB RAYONNAGE (Maroc)</w:t>
      </w:r>
      <w:r w:rsidRPr="00B37A27">
        <w:rPr>
          <w:rFonts w:asciiTheme="minorHAnsi" w:eastAsia="Times New Roman" w:hAnsiTheme="minorHAnsi" w:cstheme="minorHAnsi"/>
          <w:color w:val="1E2868"/>
        </w:rPr>
        <w:t xml:space="preserve">, OUTIDIS (Maroc), SOS VERTIGE (Maroc), </w:t>
      </w:r>
      <w:r w:rsidRPr="00B37A27">
        <w:rPr>
          <w:rFonts w:asciiTheme="minorHAnsi" w:eastAsia="Times New Roman" w:hAnsiTheme="minorHAnsi" w:cstheme="minorHAnsi"/>
          <w:b/>
          <w:bCs/>
          <w:color w:val="1E2868"/>
        </w:rPr>
        <w:t>EUROLEV (Maroc)</w:t>
      </w:r>
      <w:r w:rsidRPr="00B37A27">
        <w:rPr>
          <w:rFonts w:asciiTheme="minorHAnsi" w:eastAsia="Times New Roman" w:hAnsiTheme="minorHAnsi" w:cstheme="minorHAnsi"/>
          <w:color w:val="1E2868"/>
        </w:rPr>
        <w:t>,</w:t>
      </w:r>
      <w:r w:rsidRPr="00B37A27">
        <w:rPr>
          <w:rFonts w:asciiTheme="minorHAnsi" w:eastAsia="Times New Roman" w:hAnsiTheme="minorHAnsi" w:cstheme="minorHAnsi"/>
          <w:b/>
          <w:bCs/>
          <w:color w:val="1E2868"/>
        </w:rPr>
        <w:t xml:space="preserve"> </w:t>
      </w:r>
      <w:r w:rsidRPr="00B37A27">
        <w:rPr>
          <w:rFonts w:asciiTheme="minorHAnsi" w:eastAsia="Times New Roman" w:hAnsiTheme="minorHAnsi" w:cstheme="minorHAnsi"/>
          <w:color w:val="1E2868"/>
        </w:rPr>
        <w:t>PIA SOLUTION (Maroc),</w:t>
      </w:r>
      <w:r w:rsidRPr="00B37A27">
        <w:rPr>
          <w:rFonts w:asciiTheme="minorHAnsi" w:eastAsia="Times New Roman" w:hAnsiTheme="minorHAnsi" w:cstheme="minorHAnsi"/>
          <w:b/>
          <w:bCs/>
          <w:color w:val="1E2868"/>
        </w:rPr>
        <w:t xml:space="preserve"> </w:t>
      </w:r>
      <w:r w:rsidRPr="00B37A27">
        <w:rPr>
          <w:rFonts w:asciiTheme="minorHAnsi" w:eastAsia="Times New Roman" w:hAnsiTheme="minorHAnsi" w:cstheme="minorHAnsi"/>
          <w:color w:val="1E2868"/>
        </w:rPr>
        <w:t>GEOMED (Maroc),</w:t>
      </w:r>
      <w:r w:rsidRPr="00B37A27">
        <w:rPr>
          <w:rFonts w:asciiTheme="minorHAnsi" w:eastAsia="Times New Roman" w:hAnsiTheme="minorHAnsi" w:cstheme="minorHAnsi"/>
          <w:b/>
          <w:bCs/>
          <w:color w:val="1E2868"/>
        </w:rPr>
        <w:t xml:space="preserve"> ALTITUDE FORMATION (Maroc)</w:t>
      </w:r>
      <w:r w:rsidRPr="00B37A27">
        <w:rPr>
          <w:rFonts w:asciiTheme="minorHAnsi" w:eastAsia="Times New Roman" w:hAnsiTheme="minorHAnsi" w:cstheme="minorHAnsi"/>
          <w:color w:val="1E2868"/>
        </w:rPr>
        <w:t>, JADE AFRIQUE (France),</w:t>
      </w:r>
      <w:r w:rsidR="00D7006D" w:rsidRPr="00B37A27">
        <w:rPr>
          <w:rFonts w:asciiTheme="minorHAnsi" w:eastAsia="Times New Roman" w:hAnsiTheme="minorHAnsi" w:cstheme="minorHAnsi"/>
          <w:color w:val="1E2868"/>
        </w:rPr>
        <w:t xml:space="preserve"> </w:t>
      </w:r>
      <w:r w:rsidRPr="00B37A27">
        <w:rPr>
          <w:rFonts w:asciiTheme="minorHAnsi" w:eastAsia="Times New Roman" w:hAnsiTheme="minorHAnsi" w:cstheme="minorHAnsi"/>
          <w:b/>
          <w:bCs/>
          <w:color w:val="1E2868"/>
        </w:rPr>
        <w:t>HSE LAB (Maroc)</w:t>
      </w:r>
      <w:r w:rsidRPr="00B37A27">
        <w:rPr>
          <w:rFonts w:asciiTheme="minorHAnsi" w:eastAsia="Times New Roman" w:hAnsiTheme="minorHAnsi" w:cstheme="minorHAnsi"/>
          <w:color w:val="1E2868"/>
        </w:rPr>
        <w:t xml:space="preserve">, ROTHOBLASS (Italie), </w:t>
      </w:r>
      <w:r w:rsidRPr="00B37A27">
        <w:rPr>
          <w:rFonts w:asciiTheme="minorHAnsi" w:eastAsia="Times New Roman" w:hAnsiTheme="minorHAnsi" w:cstheme="minorHAnsi"/>
          <w:b/>
          <w:bCs/>
          <w:color w:val="1E2868"/>
        </w:rPr>
        <w:t>PEST CONTROL (Maroc)</w:t>
      </w:r>
      <w:r w:rsidRPr="00B37A27">
        <w:rPr>
          <w:rFonts w:asciiTheme="minorHAnsi" w:eastAsia="Times New Roman" w:hAnsiTheme="minorHAnsi" w:cstheme="minorHAnsi"/>
          <w:color w:val="1E2868"/>
        </w:rPr>
        <w:t xml:space="preserve">, GHANDI STORE (Maroc), </w:t>
      </w:r>
      <w:r w:rsidRPr="00B37A27">
        <w:rPr>
          <w:rFonts w:asciiTheme="minorHAnsi" w:eastAsia="Times New Roman" w:hAnsiTheme="minorHAnsi" w:cstheme="minorHAnsi"/>
          <w:b/>
          <w:bCs/>
          <w:color w:val="1E2868"/>
        </w:rPr>
        <w:t>MARTOR (Allemagne),</w:t>
      </w:r>
      <w:r w:rsidRPr="00B37A27">
        <w:rPr>
          <w:rFonts w:asciiTheme="minorHAnsi" w:eastAsia="Times New Roman" w:hAnsiTheme="minorHAnsi" w:cstheme="minorHAnsi"/>
          <w:color w:val="1E2868"/>
        </w:rPr>
        <w:t xml:space="preserve"> TECNOFORCE(Maroc)…</w:t>
      </w:r>
    </w:p>
    <w:p w14:paraId="2216730E" w14:textId="7D6A86F9" w:rsidR="0012677B" w:rsidRDefault="0012677B" w:rsidP="009C3762">
      <w:pPr>
        <w:spacing w:before="120"/>
        <w:jc w:val="both"/>
        <w:rPr>
          <w:rFonts w:ascii="Aptos" w:hAnsi="Aptos"/>
          <w:b/>
          <w:bCs/>
          <w:color w:val="009999"/>
          <w:sz w:val="24"/>
          <w:szCs w:val="24"/>
          <w:u w:val="single"/>
        </w:rPr>
      </w:pPr>
    </w:p>
    <w:p w14:paraId="2CE6E417" w14:textId="7AC8F271" w:rsidR="00A43BBE" w:rsidRPr="00923727" w:rsidRDefault="00F25586" w:rsidP="009C3762">
      <w:pPr>
        <w:spacing w:before="120"/>
        <w:jc w:val="both"/>
        <w:rPr>
          <w:rFonts w:asciiTheme="minorHAnsi" w:eastAsia="Times New Roman" w:hAnsiTheme="minorHAnsi" w:cstheme="minorHAnsi"/>
          <w:u w:val="single"/>
        </w:rPr>
      </w:pPr>
      <w:r w:rsidRPr="00923727">
        <w:rPr>
          <w:rFonts w:asciiTheme="minorHAnsi" w:eastAsia="Times New Roman" w:hAnsiTheme="minorHAnsi" w:cstheme="minorHAnsi"/>
          <w:noProof/>
          <w:u w:val="single"/>
        </w:rPr>
        <w:drawing>
          <wp:anchor distT="0" distB="0" distL="114300" distR="114300" simplePos="0" relativeHeight="251648000" behindDoc="1" locked="0" layoutInCell="1" allowOverlap="1" wp14:anchorId="3287CE33" wp14:editId="0A09E026">
            <wp:simplePos x="0" y="0"/>
            <wp:positionH relativeFrom="margin">
              <wp:align>left</wp:align>
            </wp:positionH>
            <wp:positionV relativeFrom="paragraph">
              <wp:posOffset>53340</wp:posOffset>
            </wp:positionV>
            <wp:extent cx="1377950" cy="1171575"/>
            <wp:effectExtent l="0" t="0" r="0" b="9525"/>
            <wp:wrapTight wrapText="bothSides">
              <wp:wrapPolygon edited="0">
                <wp:start x="0" y="0"/>
                <wp:lineTo x="0" y="21424"/>
                <wp:lineTo x="21202" y="21424"/>
                <wp:lineTo x="21202" y="0"/>
                <wp:lineTo x="0" y="0"/>
              </wp:wrapPolygon>
            </wp:wrapTight>
            <wp:docPr id="18187302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7950" cy="1171575"/>
                    </a:xfrm>
                    <a:prstGeom prst="rect">
                      <a:avLst/>
                    </a:prstGeom>
                    <a:noFill/>
                  </pic:spPr>
                </pic:pic>
              </a:graphicData>
            </a:graphic>
            <wp14:sizeRelH relativeFrom="page">
              <wp14:pctWidth>0</wp14:pctWidth>
            </wp14:sizeRelH>
            <wp14:sizeRelV relativeFrom="page">
              <wp14:pctHeight>0</wp14:pctHeight>
            </wp14:sizeRelV>
          </wp:anchor>
        </w:drawing>
      </w:r>
      <w:r w:rsidR="00A43BBE" w:rsidRPr="00923727">
        <w:rPr>
          <w:rFonts w:ascii="Aptos" w:hAnsi="Aptos"/>
          <w:b/>
          <w:bCs/>
          <w:color w:val="009999"/>
          <w:sz w:val="24"/>
          <w:szCs w:val="24"/>
          <w:u w:val="single"/>
        </w:rPr>
        <w:t>SÉCURITÉ INCENDIE</w:t>
      </w:r>
      <w:r w:rsidR="00A43BBE" w:rsidRPr="00923727">
        <w:rPr>
          <w:rFonts w:asciiTheme="minorHAnsi" w:eastAsia="Times New Roman" w:hAnsiTheme="minorHAnsi" w:cstheme="minorHAnsi"/>
          <w:u w:val="single"/>
        </w:rPr>
        <w:t xml:space="preserve"> / </w:t>
      </w:r>
      <w:r w:rsidR="00A43BBE" w:rsidRPr="00923727">
        <w:rPr>
          <w:rFonts w:ascii="Aptos" w:hAnsi="Aptos"/>
          <w:b/>
          <w:bCs/>
          <w:color w:val="009999"/>
          <w:sz w:val="24"/>
          <w:szCs w:val="24"/>
          <w:u w:val="single"/>
        </w:rPr>
        <w:t>PREMIERS SECOURS</w:t>
      </w:r>
    </w:p>
    <w:p w14:paraId="7194D484" w14:textId="5DE47037" w:rsidR="00B54922" w:rsidRPr="00B37A27" w:rsidRDefault="00A43BBE" w:rsidP="009C3762">
      <w:pPr>
        <w:spacing w:before="120"/>
        <w:jc w:val="both"/>
        <w:rPr>
          <w:rFonts w:asciiTheme="minorHAnsi" w:eastAsia="Times New Roman" w:hAnsiTheme="minorHAnsi" w:cstheme="minorHAnsi"/>
          <w:color w:val="1E2868"/>
        </w:rPr>
      </w:pPr>
      <w:r w:rsidRPr="00B37A27">
        <w:rPr>
          <w:rFonts w:asciiTheme="minorHAnsi" w:eastAsia="Times New Roman" w:hAnsiTheme="minorHAnsi" w:cstheme="minorHAnsi"/>
          <w:b/>
          <w:bCs/>
          <w:color w:val="1E2868"/>
        </w:rPr>
        <w:t>FIREPRO ENGINEERING (Maroc),</w:t>
      </w:r>
      <w:r w:rsidRPr="00B37A27">
        <w:rPr>
          <w:rFonts w:asciiTheme="minorHAnsi" w:eastAsia="Times New Roman" w:hAnsiTheme="minorHAnsi" w:cstheme="minorHAnsi"/>
          <w:color w:val="1E2868"/>
        </w:rPr>
        <w:t xml:space="preserve"> </w:t>
      </w:r>
      <w:r w:rsidRPr="00B37A27">
        <w:rPr>
          <w:rFonts w:asciiTheme="minorHAnsi" w:eastAsia="Times New Roman" w:hAnsiTheme="minorHAnsi" w:cstheme="minorHAnsi"/>
          <w:b/>
          <w:bCs/>
          <w:color w:val="1E2868"/>
        </w:rPr>
        <w:t>DRAEGER (Allemagne),</w:t>
      </w:r>
      <w:r w:rsidRPr="00B37A27">
        <w:rPr>
          <w:rFonts w:asciiTheme="minorHAnsi" w:eastAsia="Times New Roman" w:hAnsiTheme="minorHAnsi" w:cstheme="minorHAnsi"/>
          <w:color w:val="1E2868"/>
        </w:rPr>
        <w:t xml:space="preserve"> </w:t>
      </w:r>
      <w:r w:rsidRPr="00B37A27">
        <w:rPr>
          <w:rFonts w:asciiTheme="minorHAnsi" w:eastAsia="Times New Roman" w:hAnsiTheme="minorHAnsi" w:cstheme="minorHAnsi"/>
          <w:b/>
          <w:bCs/>
          <w:color w:val="1E2868"/>
        </w:rPr>
        <w:t>VALMECA (Maroc),</w:t>
      </w:r>
      <w:r w:rsidRPr="00B37A27">
        <w:rPr>
          <w:rFonts w:asciiTheme="minorHAnsi" w:eastAsia="Times New Roman" w:hAnsiTheme="minorHAnsi" w:cstheme="minorHAnsi"/>
          <w:color w:val="1E2868"/>
        </w:rPr>
        <w:t xml:space="preserve"> OLYMPE, INDUSTRIES (Maroc), </w:t>
      </w:r>
      <w:r w:rsidRPr="00B37A27">
        <w:rPr>
          <w:rFonts w:asciiTheme="minorHAnsi" w:eastAsia="Times New Roman" w:hAnsiTheme="minorHAnsi" w:cstheme="minorHAnsi"/>
          <w:b/>
          <w:bCs/>
          <w:color w:val="1E2868"/>
        </w:rPr>
        <w:t>OLYMPIA ELECTRONICS (Grèce)</w:t>
      </w:r>
      <w:r w:rsidRPr="00B37A27">
        <w:rPr>
          <w:rFonts w:asciiTheme="minorHAnsi" w:eastAsia="Times New Roman" w:hAnsiTheme="minorHAnsi" w:cstheme="minorHAnsi"/>
          <w:color w:val="1E2868"/>
        </w:rPr>
        <w:t xml:space="preserve">, CONSEP (Maroc), </w:t>
      </w:r>
      <w:r w:rsidRPr="00B37A27">
        <w:rPr>
          <w:rFonts w:asciiTheme="minorHAnsi" w:eastAsia="Times New Roman" w:hAnsiTheme="minorHAnsi" w:cstheme="minorHAnsi"/>
          <w:b/>
          <w:bCs/>
          <w:color w:val="1E2868"/>
        </w:rPr>
        <w:t>PROTEC INCENDIE (Maroc)</w:t>
      </w:r>
      <w:r w:rsidRPr="00B37A27">
        <w:rPr>
          <w:rFonts w:asciiTheme="minorHAnsi" w:eastAsia="Times New Roman" w:hAnsiTheme="minorHAnsi" w:cstheme="minorHAnsi"/>
          <w:color w:val="1E2868"/>
        </w:rPr>
        <w:t>, GROUPE INCENDIE (Maroc</w:t>
      </w:r>
      <w:r w:rsidRPr="00B37A27">
        <w:rPr>
          <w:rFonts w:asciiTheme="minorHAnsi" w:eastAsia="Times New Roman" w:hAnsiTheme="minorHAnsi" w:cstheme="minorHAnsi"/>
          <w:b/>
          <w:bCs/>
          <w:color w:val="1E2868"/>
        </w:rPr>
        <w:t>), AFRI SÉCURITÉ (Maroc)</w:t>
      </w:r>
      <w:r w:rsidRPr="00B37A27">
        <w:rPr>
          <w:rFonts w:asciiTheme="minorHAnsi" w:eastAsia="Times New Roman" w:hAnsiTheme="minorHAnsi" w:cstheme="minorHAnsi"/>
          <w:color w:val="1E2868"/>
        </w:rPr>
        <w:t xml:space="preserve">, DESAUTEL (France), </w:t>
      </w:r>
      <w:r w:rsidRPr="00B37A27">
        <w:rPr>
          <w:rFonts w:asciiTheme="minorHAnsi" w:eastAsia="Times New Roman" w:hAnsiTheme="minorHAnsi" w:cstheme="minorHAnsi"/>
          <w:b/>
          <w:bCs/>
          <w:color w:val="1E2868"/>
        </w:rPr>
        <w:t>MEDISAFE (France),</w:t>
      </w:r>
      <w:r w:rsidRPr="00B37A27">
        <w:rPr>
          <w:rFonts w:asciiTheme="minorHAnsi" w:eastAsia="Times New Roman" w:hAnsiTheme="minorHAnsi" w:cstheme="minorHAnsi"/>
          <w:color w:val="1E2868"/>
        </w:rPr>
        <w:t xml:space="preserve"> ENGINEERED FIRE PIPING (Espagne), BESI (Maroc), ZOLL MEDICAL CORPORATION (Pays-</w:t>
      </w:r>
      <w:r w:rsidR="00265741" w:rsidRPr="00B37A27">
        <w:rPr>
          <w:rFonts w:asciiTheme="minorHAnsi" w:eastAsia="Times New Roman" w:hAnsiTheme="minorHAnsi" w:cstheme="minorHAnsi"/>
          <w:color w:val="1E2868"/>
        </w:rPr>
        <w:t>Bas) …</w:t>
      </w:r>
    </w:p>
    <w:p w14:paraId="2FFC0745" w14:textId="252882BB" w:rsidR="0070483A" w:rsidRDefault="0070483A" w:rsidP="009C3762">
      <w:pPr>
        <w:spacing w:before="120"/>
        <w:jc w:val="both"/>
        <w:rPr>
          <w:rFonts w:ascii="Aptos" w:hAnsi="Aptos"/>
          <w:b/>
          <w:bCs/>
          <w:color w:val="009999"/>
          <w:sz w:val="24"/>
          <w:szCs w:val="24"/>
          <w:u w:val="single"/>
        </w:rPr>
      </w:pPr>
    </w:p>
    <w:p w14:paraId="6A8F5B87" w14:textId="1E2BFB5B" w:rsidR="00A43BBE" w:rsidRPr="00B54922" w:rsidRDefault="00F25586" w:rsidP="009C3762">
      <w:pPr>
        <w:spacing w:before="120"/>
        <w:jc w:val="both"/>
        <w:rPr>
          <w:rFonts w:asciiTheme="minorHAnsi" w:eastAsia="Times New Roman" w:hAnsiTheme="minorHAnsi" w:cstheme="minorHAnsi"/>
          <w:u w:val="single"/>
        </w:rPr>
      </w:pPr>
      <w:r w:rsidRPr="00923727">
        <w:rPr>
          <w:rFonts w:ascii="Aptos" w:hAnsi="Aptos"/>
          <w:b/>
          <w:bCs/>
          <w:noProof/>
          <w:color w:val="009999"/>
          <w:sz w:val="24"/>
          <w:szCs w:val="24"/>
          <w:u w:val="single"/>
        </w:rPr>
        <w:drawing>
          <wp:anchor distT="0" distB="0" distL="114300" distR="114300" simplePos="0" relativeHeight="251649024" behindDoc="1" locked="0" layoutInCell="1" allowOverlap="1" wp14:anchorId="07DF53AF" wp14:editId="52A388DB">
            <wp:simplePos x="0" y="0"/>
            <wp:positionH relativeFrom="margin">
              <wp:align>left</wp:align>
            </wp:positionH>
            <wp:positionV relativeFrom="paragraph">
              <wp:posOffset>38735</wp:posOffset>
            </wp:positionV>
            <wp:extent cx="1400175" cy="1120140"/>
            <wp:effectExtent l="0" t="0" r="9525" b="3810"/>
            <wp:wrapTight wrapText="bothSides">
              <wp:wrapPolygon edited="0">
                <wp:start x="0" y="0"/>
                <wp:lineTo x="0" y="21306"/>
                <wp:lineTo x="21453" y="21306"/>
                <wp:lineTo x="21453" y="0"/>
                <wp:lineTo x="0" y="0"/>
              </wp:wrapPolygon>
            </wp:wrapTight>
            <wp:docPr id="611050229" name="Image 3" descr="Sécu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écurité"/>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BBE" w:rsidRPr="00923727">
        <w:rPr>
          <w:rFonts w:ascii="Aptos" w:hAnsi="Aptos"/>
          <w:b/>
          <w:bCs/>
          <w:color w:val="009999"/>
          <w:sz w:val="24"/>
          <w:szCs w:val="24"/>
          <w:u w:val="single"/>
        </w:rPr>
        <w:t>CONTROLE D’ACCES / VIDEOPROTECTION / SECURITE NUMERIQUE</w:t>
      </w:r>
    </w:p>
    <w:p w14:paraId="5F895E09" w14:textId="1AB469DE" w:rsidR="0070483A" w:rsidRPr="00B37A27" w:rsidRDefault="00912A96" w:rsidP="009C3762">
      <w:pPr>
        <w:spacing w:before="120"/>
        <w:jc w:val="both"/>
        <w:rPr>
          <w:rFonts w:asciiTheme="minorHAnsi" w:eastAsia="Times New Roman" w:hAnsiTheme="minorHAnsi" w:cstheme="minorHAnsi"/>
          <w:color w:val="1E2868"/>
        </w:rPr>
      </w:pPr>
      <w:r w:rsidRPr="00B37A27">
        <w:rPr>
          <w:rFonts w:asciiTheme="minorHAnsi" w:eastAsia="Times New Roman" w:hAnsiTheme="minorHAnsi" w:cstheme="minorHAnsi"/>
          <w:b/>
          <w:bCs/>
          <w:color w:val="1E2868"/>
        </w:rPr>
        <w:t>HANWHA VISION (Corée du Sud),</w:t>
      </w:r>
      <w:r w:rsidRPr="00B37A27">
        <w:rPr>
          <w:rFonts w:asciiTheme="minorHAnsi" w:eastAsia="Times New Roman" w:hAnsiTheme="minorHAnsi" w:cstheme="minorHAnsi"/>
          <w:color w:val="1E2868"/>
        </w:rPr>
        <w:t xml:space="preserve"> </w:t>
      </w:r>
      <w:proofErr w:type="spellStart"/>
      <w:r w:rsidRPr="00B37A27">
        <w:rPr>
          <w:rFonts w:asciiTheme="minorHAnsi" w:eastAsia="Times New Roman" w:hAnsiTheme="minorHAnsi" w:cstheme="minorHAnsi"/>
          <w:color w:val="1E2868"/>
        </w:rPr>
        <w:t>IPDis</w:t>
      </w:r>
      <w:proofErr w:type="spellEnd"/>
      <w:r w:rsidRPr="00B37A27">
        <w:rPr>
          <w:rFonts w:asciiTheme="minorHAnsi" w:eastAsia="Times New Roman" w:hAnsiTheme="minorHAnsi" w:cstheme="minorHAnsi"/>
          <w:color w:val="1E2868"/>
        </w:rPr>
        <w:t xml:space="preserve"> (Maroc), </w:t>
      </w:r>
      <w:r w:rsidRPr="00B37A27">
        <w:rPr>
          <w:rFonts w:asciiTheme="minorHAnsi" w:eastAsia="Times New Roman" w:hAnsiTheme="minorHAnsi" w:cstheme="minorHAnsi"/>
          <w:b/>
          <w:bCs/>
          <w:color w:val="1E2868"/>
        </w:rPr>
        <w:t>NEDAP (Pays-Bas)</w:t>
      </w:r>
      <w:r w:rsidRPr="00B37A27">
        <w:rPr>
          <w:rFonts w:asciiTheme="minorHAnsi" w:eastAsia="Times New Roman" w:hAnsiTheme="minorHAnsi" w:cstheme="minorHAnsi"/>
          <w:color w:val="1E2868"/>
        </w:rPr>
        <w:t xml:space="preserve">, VIGI SÉCURITÉ (Maroc), </w:t>
      </w:r>
      <w:r w:rsidRPr="00B37A27">
        <w:rPr>
          <w:rFonts w:asciiTheme="minorHAnsi" w:eastAsia="Times New Roman" w:hAnsiTheme="minorHAnsi" w:cstheme="minorHAnsi"/>
          <w:b/>
          <w:bCs/>
          <w:color w:val="1E2868"/>
        </w:rPr>
        <w:t>CONTERA (Portugal)</w:t>
      </w:r>
      <w:r w:rsidRPr="00B37A27">
        <w:rPr>
          <w:rFonts w:asciiTheme="minorHAnsi" w:eastAsia="Times New Roman" w:hAnsiTheme="minorHAnsi" w:cstheme="minorHAnsi"/>
          <w:color w:val="1E2868"/>
        </w:rPr>
        <w:t xml:space="preserve">, SECUNET VISION (Maroc), </w:t>
      </w:r>
      <w:r w:rsidRPr="00B37A27">
        <w:rPr>
          <w:rFonts w:asciiTheme="minorHAnsi" w:eastAsia="Times New Roman" w:hAnsiTheme="minorHAnsi" w:cstheme="minorHAnsi"/>
          <w:b/>
          <w:bCs/>
          <w:color w:val="1E2868"/>
        </w:rPr>
        <w:t>SALTO (Espagne),</w:t>
      </w:r>
      <w:r w:rsidRPr="00B37A27">
        <w:rPr>
          <w:rFonts w:asciiTheme="minorHAnsi" w:eastAsia="Times New Roman" w:hAnsiTheme="minorHAnsi" w:cstheme="minorHAnsi"/>
          <w:color w:val="1E2868"/>
        </w:rPr>
        <w:t xml:space="preserve"> </w:t>
      </w:r>
      <w:r w:rsidRPr="00B37A27">
        <w:rPr>
          <w:rFonts w:asciiTheme="minorHAnsi" w:eastAsia="Times New Roman" w:hAnsiTheme="minorHAnsi" w:cstheme="minorHAnsi"/>
          <w:b/>
          <w:bCs/>
          <w:color w:val="1E2868"/>
        </w:rPr>
        <w:t>DIRECTPRO (Maroc),</w:t>
      </w:r>
      <w:r w:rsidRPr="00B37A27">
        <w:rPr>
          <w:rFonts w:asciiTheme="minorHAnsi" w:eastAsia="Times New Roman" w:hAnsiTheme="minorHAnsi" w:cstheme="minorHAnsi"/>
          <w:color w:val="1E2868"/>
        </w:rPr>
        <w:t xml:space="preserve"> WAHDA TECHNIQUE (Maroc), </w:t>
      </w:r>
      <w:r w:rsidRPr="00B37A27">
        <w:rPr>
          <w:rFonts w:asciiTheme="minorHAnsi" w:eastAsia="Times New Roman" w:hAnsiTheme="minorHAnsi" w:cstheme="minorHAnsi"/>
          <w:b/>
          <w:bCs/>
          <w:color w:val="1E2868"/>
        </w:rPr>
        <w:t>SYNCHRONIC (France)</w:t>
      </w:r>
      <w:r w:rsidRPr="00B37A27">
        <w:rPr>
          <w:rFonts w:asciiTheme="minorHAnsi" w:eastAsia="Times New Roman" w:hAnsiTheme="minorHAnsi" w:cstheme="minorHAnsi"/>
          <w:color w:val="1E2868"/>
        </w:rPr>
        <w:t xml:space="preserve">, SANASH SÉCURITÉ (Maroc), </w:t>
      </w:r>
      <w:r w:rsidRPr="00B37A27">
        <w:rPr>
          <w:rFonts w:asciiTheme="minorHAnsi" w:eastAsia="Times New Roman" w:hAnsiTheme="minorHAnsi" w:cstheme="minorHAnsi"/>
          <w:b/>
          <w:bCs/>
          <w:color w:val="1E2868"/>
        </w:rPr>
        <w:t>PRYSM (France),</w:t>
      </w:r>
      <w:r w:rsidRPr="00B37A27">
        <w:rPr>
          <w:rFonts w:asciiTheme="minorHAnsi" w:eastAsia="Times New Roman" w:hAnsiTheme="minorHAnsi" w:cstheme="minorHAnsi"/>
          <w:color w:val="1E2868"/>
        </w:rPr>
        <w:t xml:space="preserve"> TILL TECHNOLOGIE (France), </w:t>
      </w:r>
      <w:r w:rsidRPr="00B37A27">
        <w:rPr>
          <w:rFonts w:asciiTheme="minorHAnsi" w:eastAsia="Times New Roman" w:hAnsiTheme="minorHAnsi" w:cstheme="minorHAnsi"/>
          <w:b/>
          <w:bCs/>
          <w:color w:val="1E2868"/>
        </w:rPr>
        <w:t>SIMONSVOSS TECHNOLOGIES (Allemagne)…</w:t>
      </w:r>
    </w:p>
    <w:p w14:paraId="1EC3A287" w14:textId="37B85002" w:rsidR="0070483A" w:rsidRPr="00B37A27" w:rsidRDefault="0070483A" w:rsidP="009C3762">
      <w:pPr>
        <w:jc w:val="both"/>
        <w:rPr>
          <w:rFonts w:ascii="Aptos" w:hAnsi="Aptos"/>
          <w:b/>
          <w:bCs/>
          <w:color w:val="1E2868"/>
          <w:sz w:val="24"/>
          <w:szCs w:val="24"/>
          <w:u w:val="single"/>
        </w:rPr>
      </w:pPr>
    </w:p>
    <w:p w14:paraId="52A16E4F" w14:textId="0AB7A24F" w:rsidR="0070483A" w:rsidRDefault="0070483A" w:rsidP="009C3762">
      <w:pPr>
        <w:jc w:val="both"/>
        <w:rPr>
          <w:rFonts w:ascii="Aptos" w:hAnsi="Aptos"/>
          <w:b/>
          <w:bCs/>
          <w:color w:val="009999"/>
          <w:sz w:val="24"/>
          <w:szCs w:val="24"/>
          <w:u w:val="single"/>
        </w:rPr>
      </w:pPr>
      <w:r w:rsidRPr="00923727">
        <w:rPr>
          <w:rFonts w:ascii="Aptos" w:hAnsi="Aptos"/>
          <w:b/>
          <w:bCs/>
          <w:noProof/>
          <w:color w:val="009999"/>
          <w:sz w:val="24"/>
          <w:szCs w:val="24"/>
          <w:u w:val="single"/>
        </w:rPr>
        <w:drawing>
          <wp:anchor distT="0" distB="0" distL="114300" distR="114300" simplePos="0" relativeHeight="251659264" behindDoc="1" locked="0" layoutInCell="1" allowOverlap="1" wp14:anchorId="40CF187B" wp14:editId="37567237">
            <wp:simplePos x="0" y="0"/>
            <wp:positionH relativeFrom="margin">
              <wp:align>left</wp:align>
            </wp:positionH>
            <wp:positionV relativeFrom="paragraph">
              <wp:posOffset>90170</wp:posOffset>
            </wp:positionV>
            <wp:extent cx="1440180" cy="1228725"/>
            <wp:effectExtent l="0" t="0" r="7620" b="9525"/>
            <wp:wrapTight wrapText="bothSides">
              <wp:wrapPolygon edited="0">
                <wp:start x="0" y="0"/>
                <wp:lineTo x="0" y="21433"/>
                <wp:lineTo x="21429" y="21433"/>
                <wp:lineTo x="21429" y="0"/>
                <wp:lineTo x="0" y="0"/>
              </wp:wrapPolygon>
            </wp:wrapTight>
            <wp:docPr id="690727667" name="Image 3" descr="Une image contenant intérieur, Électroménager, casque, petit appareil électroménag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27667" name="Image 3" descr="Une image contenant intérieur, Électroménager, casque, petit appareil électroménager&#10;&#10;Le contenu généré par l’IA peut être incorrect."/>
                    <pic:cNvPicPr/>
                  </pic:nvPicPr>
                  <pic:blipFill rotWithShape="1">
                    <a:blip r:embed="rId21" cstate="print">
                      <a:extLst>
                        <a:ext uri="{28A0092B-C50C-407E-A947-70E740481C1C}">
                          <a14:useLocalDpi xmlns:a14="http://schemas.microsoft.com/office/drawing/2010/main" val="0"/>
                        </a:ext>
                      </a:extLst>
                    </a:blip>
                    <a:srcRect l="9480" r="23882"/>
                    <a:stretch>
                      <a:fillRect/>
                    </a:stretch>
                  </pic:blipFill>
                  <pic:spPr bwMode="auto">
                    <a:xfrm>
                      <a:off x="0" y="0"/>
                      <a:ext cx="144018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2E66D4" w14:textId="523EE9F0" w:rsidR="00A43BBE" w:rsidRPr="00923727" w:rsidRDefault="00912A96" w:rsidP="009C3762">
      <w:pPr>
        <w:jc w:val="both"/>
        <w:rPr>
          <w:rFonts w:ascii="Aptos" w:hAnsi="Aptos"/>
          <w:b/>
          <w:bCs/>
          <w:color w:val="009999"/>
          <w:sz w:val="24"/>
          <w:szCs w:val="24"/>
          <w:u w:val="single"/>
        </w:rPr>
      </w:pPr>
      <w:r w:rsidRPr="00923727">
        <w:rPr>
          <w:rFonts w:ascii="Aptos" w:hAnsi="Aptos"/>
          <w:b/>
          <w:bCs/>
          <w:color w:val="009999"/>
          <w:sz w:val="24"/>
          <w:szCs w:val="24"/>
          <w:u w:val="single"/>
        </w:rPr>
        <w:t xml:space="preserve">EQUIPEMENTS DE PROTECTION INDIVIDUELLE </w:t>
      </w:r>
    </w:p>
    <w:p w14:paraId="036C58BD" w14:textId="2C0D64F3" w:rsidR="0070483A" w:rsidRPr="00B37A27" w:rsidRDefault="00912A96" w:rsidP="009C3762">
      <w:pPr>
        <w:spacing w:before="120"/>
        <w:jc w:val="both"/>
        <w:rPr>
          <w:rFonts w:asciiTheme="minorHAnsi" w:eastAsia="Times New Roman" w:hAnsiTheme="minorHAnsi" w:cstheme="minorHAnsi"/>
          <w:color w:val="1E2868"/>
        </w:rPr>
      </w:pPr>
      <w:r w:rsidRPr="00B37A27">
        <w:rPr>
          <w:rFonts w:asciiTheme="minorHAnsi" w:eastAsia="Times New Roman" w:hAnsiTheme="minorHAnsi" w:cstheme="minorHAnsi"/>
          <w:b/>
          <w:bCs/>
          <w:color w:val="1E2868"/>
        </w:rPr>
        <w:t>3S MOROCCO (Maroc),</w:t>
      </w:r>
      <w:r w:rsidRPr="00B37A27">
        <w:rPr>
          <w:rFonts w:asciiTheme="minorHAnsi" w:eastAsia="Times New Roman" w:hAnsiTheme="minorHAnsi" w:cstheme="minorHAnsi"/>
          <w:color w:val="1E2868"/>
        </w:rPr>
        <w:t xml:space="preserve"> </w:t>
      </w:r>
      <w:r w:rsidRPr="00B37A27">
        <w:rPr>
          <w:rFonts w:asciiTheme="minorHAnsi" w:eastAsia="Times New Roman" w:hAnsiTheme="minorHAnsi" w:cstheme="minorHAnsi"/>
          <w:b/>
          <w:bCs/>
          <w:color w:val="1E2868"/>
        </w:rPr>
        <w:t>RESTEL (Maroc),</w:t>
      </w:r>
      <w:r w:rsidRPr="00B37A27">
        <w:rPr>
          <w:rFonts w:asciiTheme="minorHAnsi" w:eastAsia="Times New Roman" w:hAnsiTheme="minorHAnsi" w:cstheme="minorHAnsi"/>
          <w:color w:val="1E2868"/>
        </w:rPr>
        <w:t xml:space="preserve"> </w:t>
      </w:r>
      <w:r w:rsidRPr="00B37A27">
        <w:rPr>
          <w:rFonts w:asciiTheme="minorHAnsi" w:eastAsia="Times New Roman" w:hAnsiTheme="minorHAnsi" w:cstheme="minorHAnsi"/>
          <w:b/>
          <w:bCs/>
          <w:color w:val="1E2868"/>
        </w:rPr>
        <w:t>PREVENTEX (Maroc)</w:t>
      </w:r>
      <w:r w:rsidRPr="00B37A27">
        <w:rPr>
          <w:rFonts w:asciiTheme="minorHAnsi" w:eastAsia="Times New Roman" w:hAnsiTheme="minorHAnsi" w:cstheme="minorHAnsi"/>
          <w:color w:val="1E2868"/>
        </w:rPr>
        <w:t xml:space="preserve">, EURAFRICAINE DE MATÉRIELS (Maroc), </w:t>
      </w:r>
      <w:r w:rsidRPr="00B37A27">
        <w:rPr>
          <w:rFonts w:asciiTheme="minorHAnsi" w:eastAsia="Times New Roman" w:hAnsiTheme="minorHAnsi" w:cstheme="minorHAnsi"/>
          <w:b/>
          <w:bCs/>
          <w:color w:val="1E2868"/>
        </w:rPr>
        <w:t>FCDI (Maroc)</w:t>
      </w:r>
      <w:r w:rsidRPr="00B37A27">
        <w:rPr>
          <w:rFonts w:asciiTheme="minorHAnsi" w:eastAsia="Times New Roman" w:hAnsiTheme="minorHAnsi" w:cstheme="minorHAnsi"/>
          <w:color w:val="1E2868"/>
        </w:rPr>
        <w:t xml:space="preserve">, CAPFI (Maroc), </w:t>
      </w:r>
      <w:r w:rsidRPr="00B37A27">
        <w:rPr>
          <w:rFonts w:asciiTheme="minorHAnsi" w:eastAsia="Times New Roman" w:hAnsiTheme="minorHAnsi" w:cstheme="minorHAnsi"/>
          <w:b/>
          <w:bCs/>
          <w:color w:val="1E2868"/>
        </w:rPr>
        <w:t>PORTWEST (Irlande)</w:t>
      </w:r>
      <w:r w:rsidRPr="00B37A27">
        <w:rPr>
          <w:rFonts w:asciiTheme="minorHAnsi" w:eastAsia="Times New Roman" w:hAnsiTheme="minorHAnsi" w:cstheme="minorHAnsi"/>
          <w:color w:val="1E2868"/>
        </w:rPr>
        <w:t xml:space="preserve">, MUSTANG (Maroc), </w:t>
      </w:r>
      <w:r w:rsidRPr="00B37A27">
        <w:rPr>
          <w:rFonts w:asciiTheme="minorHAnsi" w:eastAsia="Times New Roman" w:hAnsiTheme="minorHAnsi" w:cstheme="minorHAnsi"/>
          <w:b/>
          <w:bCs/>
          <w:color w:val="1E2868"/>
        </w:rPr>
        <w:t>MP TECHNIC (France)</w:t>
      </w:r>
      <w:r w:rsidRPr="00B37A27">
        <w:rPr>
          <w:rFonts w:asciiTheme="minorHAnsi" w:eastAsia="Times New Roman" w:hAnsiTheme="minorHAnsi" w:cstheme="minorHAnsi"/>
          <w:color w:val="1E2868"/>
        </w:rPr>
        <w:t xml:space="preserve">, MEGA UNIFORM (Maroc), </w:t>
      </w:r>
      <w:r w:rsidRPr="00B37A27">
        <w:rPr>
          <w:rFonts w:asciiTheme="minorHAnsi" w:eastAsia="Times New Roman" w:hAnsiTheme="minorHAnsi" w:cstheme="minorHAnsi"/>
          <w:b/>
          <w:bCs/>
          <w:color w:val="1E2868"/>
        </w:rPr>
        <w:t>SHOES FOR CREWS (Irlande</w:t>
      </w:r>
      <w:r w:rsidRPr="00B37A27">
        <w:rPr>
          <w:rFonts w:asciiTheme="minorHAnsi" w:eastAsia="Times New Roman" w:hAnsiTheme="minorHAnsi" w:cstheme="minorHAnsi"/>
          <w:color w:val="1E2868"/>
        </w:rPr>
        <w:t xml:space="preserve">), RAMOS (Espagne), ALSICO (Belgique), ABEBA (Allemagne), </w:t>
      </w:r>
      <w:r w:rsidRPr="00B37A27">
        <w:rPr>
          <w:rFonts w:asciiTheme="minorHAnsi" w:eastAsia="Times New Roman" w:hAnsiTheme="minorHAnsi" w:cstheme="minorHAnsi"/>
          <w:b/>
          <w:bCs/>
          <w:color w:val="1E2868"/>
        </w:rPr>
        <w:t>SN FLAMAN BLEU (Maroc),</w:t>
      </w:r>
      <w:r w:rsidRPr="00B37A27">
        <w:rPr>
          <w:rFonts w:asciiTheme="minorHAnsi" w:eastAsia="Times New Roman" w:hAnsiTheme="minorHAnsi" w:cstheme="minorHAnsi"/>
          <w:color w:val="1E2868"/>
        </w:rPr>
        <w:t xml:space="preserve"> ET PROTEC (Portugal), </w:t>
      </w:r>
      <w:r w:rsidRPr="00B37A27">
        <w:rPr>
          <w:rFonts w:asciiTheme="minorHAnsi" w:eastAsia="Times New Roman" w:hAnsiTheme="minorHAnsi" w:cstheme="minorHAnsi"/>
          <w:b/>
          <w:bCs/>
          <w:color w:val="1E2868"/>
        </w:rPr>
        <w:t>XM TEXTILES (Lituanie)…</w:t>
      </w:r>
    </w:p>
    <w:p w14:paraId="63A18500" w14:textId="77777777" w:rsidR="0070483A" w:rsidRDefault="0070483A" w:rsidP="00912A96">
      <w:pPr>
        <w:jc w:val="both"/>
        <w:rPr>
          <w:rFonts w:ascii="Aptos" w:hAnsi="Aptos"/>
          <w:b/>
          <w:bCs/>
          <w:color w:val="009999"/>
          <w:sz w:val="24"/>
          <w:szCs w:val="24"/>
          <w:u w:val="single"/>
        </w:rPr>
      </w:pPr>
    </w:p>
    <w:p w14:paraId="35F31074" w14:textId="6E94F5AB" w:rsidR="00912A96" w:rsidRPr="0012677B" w:rsidRDefault="00912A96" w:rsidP="00912A96">
      <w:pPr>
        <w:jc w:val="both"/>
        <w:rPr>
          <w:rFonts w:asciiTheme="minorHAnsi" w:hAnsiTheme="minorHAnsi" w:cstheme="minorHAnsi"/>
        </w:rPr>
      </w:pPr>
      <w:r w:rsidRPr="00015E4F">
        <w:rPr>
          <w:rFonts w:ascii="Aptos" w:hAnsi="Aptos"/>
          <w:b/>
          <w:bCs/>
          <w:color w:val="009999"/>
          <w:sz w:val="24"/>
          <w:szCs w:val="24"/>
        </w:rPr>
        <w:sym w:font="Wingdings" w:char="F0D6"/>
      </w:r>
      <w:r w:rsidRPr="00B37A27">
        <w:rPr>
          <w:rFonts w:asciiTheme="minorHAnsi" w:hAnsiTheme="minorHAnsi" w:cstheme="minorHAnsi"/>
          <w:color w:val="1E2868"/>
        </w:rPr>
        <w:t>En complément de cette offre de solutions, un nouveau pôle sera proposé cette année aux dirigeants et managers d’entreprises :</w:t>
      </w:r>
      <w:r w:rsidRPr="0012677B">
        <w:rPr>
          <w:rFonts w:asciiTheme="minorHAnsi" w:hAnsiTheme="minorHAnsi" w:cstheme="minorHAnsi"/>
        </w:rPr>
        <w:t xml:space="preserve"> </w:t>
      </w:r>
      <w:r w:rsidRPr="0012677B">
        <w:rPr>
          <w:rFonts w:ascii="Aptos" w:hAnsi="Aptos"/>
          <w:b/>
          <w:bCs/>
          <w:color w:val="009999"/>
          <w:sz w:val="24"/>
          <w:szCs w:val="24"/>
        </w:rPr>
        <w:t>Aménagement des espaces de travail</w:t>
      </w:r>
      <w:r w:rsidRPr="0012677B">
        <w:rPr>
          <w:rFonts w:asciiTheme="minorHAnsi" w:hAnsiTheme="minorHAnsi" w:cstheme="minorHAnsi"/>
        </w:rPr>
        <w:t>.</w:t>
      </w:r>
    </w:p>
    <w:p w14:paraId="48CAFE31" w14:textId="77777777" w:rsidR="00912A96" w:rsidRPr="00B37A27" w:rsidRDefault="00912A96" w:rsidP="00912A96">
      <w:pPr>
        <w:jc w:val="both"/>
        <w:rPr>
          <w:rFonts w:asciiTheme="minorHAnsi" w:hAnsiTheme="minorHAnsi" w:cstheme="minorHAnsi"/>
          <w:color w:val="1E2868"/>
        </w:rPr>
      </w:pPr>
      <w:r w:rsidRPr="00B37A27">
        <w:rPr>
          <w:rFonts w:asciiTheme="minorHAnsi" w:hAnsiTheme="minorHAnsi" w:cstheme="minorHAnsi"/>
          <w:color w:val="1E2868"/>
        </w:rPr>
        <w:t>Ce pôle sera notamment représenté par l’un des leaders européens des sièges et mobilier de bureau : DROMEAS</w:t>
      </w:r>
    </w:p>
    <w:p w14:paraId="0F336BCC" w14:textId="03118A59" w:rsidR="00912A96" w:rsidRPr="00B37A27" w:rsidRDefault="00912A96" w:rsidP="00912A96">
      <w:pPr>
        <w:jc w:val="both"/>
        <w:rPr>
          <w:rFonts w:asciiTheme="minorHAnsi" w:hAnsiTheme="minorHAnsi" w:cstheme="minorHAnsi"/>
          <w:color w:val="1E2868"/>
        </w:rPr>
      </w:pPr>
      <w:r w:rsidRPr="00B37A27">
        <w:rPr>
          <w:rFonts w:asciiTheme="minorHAnsi" w:hAnsiTheme="minorHAnsi" w:cstheme="minorHAnsi"/>
          <w:color w:val="1E2868"/>
        </w:rPr>
        <w:t>(Belgique).</w:t>
      </w:r>
    </w:p>
    <w:p w14:paraId="39DF9AC4" w14:textId="4ACE1618" w:rsidR="0070483A" w:rsidRDefault="006342B0" w:rsidP="0070483A">
      <w:pPr>
        <w:spacing w:before="160"/>
        <w:jc w:val="center"/>
        <w:rPr>
          <w:rFonts w:asciiTheme="minorHAnsi" w:hAnsiTheme="minorHAnsi" w:cstheme="minorHAnsi"/>
          <w:b/>
          <w:color w:val="009999"/>
          <w:sz w:val="28"/>
          <w:szCs w:val="28"/>
          <w:u w:val="single"/>
          <w:lang w:eastAsia="fr-FR"/>
        </w:rPr>
      </w:pPr>
      <w:hyperlink r:id="rId22" w:history="1">
        <w:r w:rsidRPr="00923727">
          <w:rPr>
            <w:rStyle w:val="Lienhypertexte"/>
            <w:rFonts w:asciiTheme="minorHAnsi" w:hAnsiTheme="minorHAnsi" w:cstheme="minorHAnsi"/>
            <w:b/>
            <w:sz w:val="28"/>
            <w:szCs w:val="28"/>
            <w:lang w:eastAsia="fr-FR"/>
          </w:rPr>
          <w:t xml:space="preserve">&gt;&gt;&gt; Consulter la liste complète des exposants </w:t>
        </w:r>
        <w:r w:rsidR="008D0C5A" w:rsidRPr="00923727">
          <w:rPr>
            <w:rStyle w:val="Lienhypertexte"/>
            <w:rFonts w:asciiTheme="minorHAnsi" w:hAnsiTheme="minorHAnsi" w:cstheme="minorHAnsi"/>
            <w:b/>
            <w:sz w:val="28"/>
            <w:szCs w:val="28"/>
            <w:lang w:eastAsia="fr-FR"/>
          </w:rPr>
          <w:t>202</w:t>
        </w:r>
        <w:r w:rsidR="00912A96" w:rsidRPr="00923727">
          <w:rPr>
            <w:rStyle w:val="Lienhypertexte"/>
            <w:rFonts w:asciiTheme="minorHAnsi" w:hAnsiTheme="minorHAnsi" w:cstheme="minorHAnsi"/>
            <w:b/>
            <w:sz w:val="28"/>
            <w:szCs w:val="28"/>
            <w:lang w:eastAsia="fr-FR"/>
          </w:rPr>
          <w:t>5</w:t>
        </w:r>
        <w:r w:rsidR="008D0C5A" w:rsidRPr="00923727">
          <w:rPr>
            <w:rStyle w:val="Lienhypertexte"/>
            <w:rFonts w:asciiTheme="minorHAnsi" w:hAnsiTheme="minorHAnsi" w:cstheme="minorHAnsi"/>
            <w:b/>
            <w:sz w:val="28"/>
            <w:szCs w:val="28"/>
            <w:lang w:eastAsia="fr-FR"/>
          </w:rPr>
          <w:t xml:space="preserve"> </w:t>
        </w:r>
        <w:r w:rsidRPr="00923727">
          <w:rPr>
            <w:rStyle w:val="Lienhypertexte"/>
            <w:rFonts w:asciiTheme="minorHAnsi" w:hAnsiTheme="minorHAnsi" w:cstheme="minorHAnsi"/>
            <w:b/>
            <w:sz w:val="28"/>
            <w:szCs w:val="28"/>
            <w:lang w:eastAsia="fr-FR"/>
          </w:rPr>
          <w:t>&lt;&lt;&lt;</w:t>
        </w:r>
      </w:hyperlink>
    </w:p>
    <w:p w14:paraId="75A224B2" w14:textId="77777777" w:rsidR="008A3EDC" w:rsidRDefault="008A3EDC" w:rsidP="008A3EDC">
      <w:pPr>
        <w:spacing w:before="160"/>
        <w:rPr>
          <w:rFonts w:asciiTheme="minorHAnsi" w:hAnsiTheme="minorHAnsi" w:cstheme="minorHAnsi"/>
          <w:b/>
          <w:color w:val="009999"/>
          <w:sz w:val="28"/>
          <w:szCs w:val="28"/>
          <w:u w:val="single"/>
          <w:lang w:eastAsia="fr-FR"/>
        </w:rPr>
      </w:pPr>
    </w:p>
    <w:p w14:paraId="70622D22" w14:textId="32D7F011" w:rsidR="00C4625D" w:rsidRDefault="00C4625D" w:rsidP="008A3EDC">
      <w:pPr>
        <w:spacing w:before="160"/>
        <w:rPr>
          <w:rFonts w:asciiTheme="minorHAnsi" w:hAnsiTheme="minorHAnsi" w:cstheme="minorHAnsi"/>
          <w:b/>
          <w:color w:val="009999"/>
          <w:sz w:val="28"/>
          <w:szCs w:val="28"/>
          <w:u w:val="single"/>
          <w:lang w:eastAsia="fr-FR"/>
        </w:rPr>
      </w:pPr>
    </w:p>
    <w:p w14:paraId="57207E29" w14:textId="77777777" w:rsidR="00C4625D" w:rsidRPr="00D7006D" w:rsidRDefault="00C51EAE" w:rsidP="00C51EAE">
      <w:pPr>
        <w:rPr>
          <w:rFonts w:asciiTheme="minorHAnsi" w:hAnsiTheme="minorHAnsi" w:cstheme="minorHAnsi"/>
          <w:b/>
          <w:bCs/>
          <w:color w:val="EE0000"/>
          <w:sz w:val="40"/>
          <w:szCs w:val="40"/>
          <w:lang w:eastAsia="fr-FR"/>
        </w:rPr>
      </w:pPr>
      <w:r w:rsidRPr="00C51EAE">
        <w:rPr>
          <w:rFonts w:asciiTheme="minorHAnsi" w:hAnsiTheme="minorHAnsi" w:cstheme="minorHAnsi"/>
          <w:b/>
          <w:color w:val="10B49B"/>
          <w:sz w:val="32"/>
          <w:szCs w:val="32"/>
          <w:lang w:eastAsia="fr-FR"/>
        </w:rPr>
        <w:lastRenderedPageBreak/>
        <w:sym w:font="Wingdings 3" w:char="F075"/>
      </w:r>
      <w:r w:rsidRPr="00C51EAE">
        <w:rPr>
          <w:rFonts w:asciiTheme="minorHAnsi" w:hAnsiTheme="minorHAnsi" w:cstheme="minorHAnsi"/>
          <w:b/>
          <w:color w:val="10B49B"/>
          <w:sz w:val="32"/>
          <w:szCs w:val="32"/>
          <w:lang w:eastAsia="fr-FR"/>
        </w:rPr>
        <w:t xml:space="preserve"> </w:t>
      </w:r>
      <w:r w:rsidRPr="00D7006D">
        <w:rPr>
          <w:rFonts w:asciiTheme="minorHAnsi" w:hAnsiTheme="minorHAnsi" w:cstheme="minorHAnsi"/>
          <w:b/>
          <w:bCs/>
          <w:color w:val="EE0000"/>
          <w:sz w:val="40"/>
          <w:szCs w:val="40"/>
          <w:lang w:eastAsia="fr-FR"/>
        </w:rPr>
        <w:t xml:space="preserve">Un grand colloque pour promouvoir la culture de sécurité </w:t>
      </w:r>
    </w:p>
    <w:p w14:paraId="02AFC9B8" w14:textId="56716445" w:rsidR="00C51EAE" w:rsidRDefault="00C51EAE" w:rsidP="00C51EAE">
      <w:pPr>
        <w:rPr>
          <w:rFonts w:asciiTheme="minorHAnsi" w:hAnsiTheme="minorHAnsi" w:cstheme="minorHAnsi"/>
          <w:b/>
          <w:color w:val="10B49B"/>
          <w:sz w:val="32"/>
          <w:szCs w:val="32"/>
          <w:lang w:eastAsia="fr-FR"/>
        </w:rPr>
      </w:pPr>
      <w:proofErr w:type="gramStart"/>
      <w:r w:rsidRPr="00D7006D">
        <w:rPr>
          <w:rFonts w:asciiTheme="minorHAnsi" w:hAnsiTheme="minorHAnsi" w:cstheme="minorHAnsi"/>
          <w:b/>
          <w:bCs/>
          <w:color w:val="EE0000"/>
          <w:sz w:val="40"/>
          <w:szCs w:val="40"/>
          <w:lang w:eastAsia="fr-FR"/>
        </w:rPr>
        <w:t>au</w:t>
      </w:r>
      <w:proofErr w:type="gramEnd"/>
      <w:r w:rsidRPr="00D7006D">
        <w:rPr>
          <w:rFonts w:asciiTheme="minorHAnsi" w:hAnsiTheme="minorHAnsi" w:cstheme="minorHAnsi"/>
          <w:b/>
          <w:bCs/>
          <w:color w:val="EE0000"/>
          <w:sz w:val="40"/>
          <w:szCs w:val="40"/>
          <w:lang w:eastAsia="fr-FR"/>
        </w:rPr>
        <w:t xml:space="preserve"> Maroc et en Afrique</w:t>
      </w:r>
    </w:p>
    <w:p w14:paraId="2CDA4A46" w14:textId="51EE1021" w:rsidR="00C51EAE" w:rsidRPr="00D7006D" w:rsidRDefault="00C51EAE" w:rsidP="00C51EAE">
      <w:pPr>
        <w:rPr>
          <w:rFonts w:asciiTheme="minorHAnsi" w:hAnsiTheme="minorHAnsi" w:cstheme="minorHAnsi"/>
          <w:b/>
          <w:bCs/>
          <w:color w:val="1E2868"/>
          <w:sz w:val="24"/>
          <w:szCs w:val="24"/>
        </w:rPr>
      </w:pPr>
      <w:r w:rsidRPr="00D7006D">
        <w:rPr>
          <w:rFonts w:asciiTheme="minorHAnsi" w:hAnsiTheme="minorHAnsi" w:cstheme="minorHAnsi"/>
          <w:b/>
          <w:bCs/>
          <w:color w:val="1E2868"/>
          <w:sz w:val="24"/>
          <w:szCs w:val="24"/>
        </w:rPr>
        <w:t xml:space="preserve">Un Comité éditorial présidé par </w:t>
      </w:r>
      <w:r w:rsidR="00015E4F" w:rsidRPr="00D7006D">
        <w:rPr>
          <w:rFonts w:asciiTheme="minorHAnsi" w:hAnsiTheme="minorHAnsi" w:cstheme="minorHAnsi"/>
          <w:b/>
          <w:bCs/>
          <w:color w:val="1E2868"/>
          <w:sz w:val="24"/>
          <w:szCs w:val="24"/>
        </w:rPr>
        <w:t xml:space="preserve">Dr </w:t>
      </w:r>
      <w:r w:rsidRPr="00D7006D">
        <w:rPr>
          <w:rFonts w:asciiTheme="minorHAnsi" w:hAnsiTheme="minorHAnsi" w:cstheme="minorHAnsi"/>
          <w:b/>
          <w:bCs/>
          <w:color w:val="1E2868"/>
          <w:sz w:val="24"/>
          <w:szCs w:val="24"/>
        </w:rPr>
        <w:t>Tariq ESSAID est chargé de la mise au point du programme.</w:t>
      </w:r>
      <w:r w:rsidR="00C4625D" w:rsidRPr="00D7006D">
        <w:rPr>
          <w:rFonts w:asciiTheme="minorHAnsi" w:hAnsiTheme="minorHAnsi" w:cstheme="minorHAnsi"/>
          <w:b/>
          <w:noProof/>
          <w:color w:val="1E2868"/>
          <w:sz w:val="32"/>
          <w:szCs w:val="32"/>
          <w:lang w:eastAsia="fr-FR"/>
        </w:rPr>
        <w:t xml:space="preserve"> </w:t>
      </w:r>
    </w:p>
    <w:p w14:paraId="09425634" w14:textId="77777777" w:rsidR="0012677B" w:rsidRPr="00D7006D" w:rsidRDefault="0012677B" w:rsidP="00C51EAE">
      <w:pPr>
        <w:rPr>
          <w:rFonts w:asciiTheme="minorHAnsi" w:hAnsiTheme="minorHAnsi" w:cstheme="minorHAnsi"/>
          <w:color w:val="1E2868"/>
        </w:rPr>
      </w:pPr>
    </w:p>
    <w:p w14:paraId="3C56C04E" w14:textId="0B5E113D" w:rsidR="00190208" w:rsidRPr="00D7006D" w:rsidRDefault="00C51EAE" w:rsidP="00015E4F">
      <w:pPr>
        <w:pStyle w:val="Paragraphedeliste"/>
        <w:numPr>
          <w:ilvl w:val="0"/>
          <w:numId w:val="1"/>
        </w:numPr>
        <w:spacing w:before="120"/>
        <w:ind w:left="3260" w:hanging="425"/>
        <w:contextualSpacing w:val="0"/>
        <w:jc w:val="both"/>
        <w:rPr>
          <w:rFonts w:eastAsia="Times New Roman"/>
          <w:b/>
          <w:bCs/>
          <w:color w:val="1E2868"/>
          <w:sz w:val="24"/>
          <w:szCs w:val="24"/>
        </w:rPr>
      </w:pPr>
      <w:r w:rsidRPr="00D7006D">
        <w:rPr>
          <w:rFonts w:eastAsia="Times New Roman"/>
          <w:noProof/>
          <w:color w:val="1E2868"/>
          <w:sz w:val="24"/>
          <w:szCs w:val="24"/>
        </w:rPr>
        <w:drawing>
          <wp:anchor distT="0" distB="0" distL="114300" distR="114300" simplePos="0" relativeHeight="251653120" behindDoc="1" locked="0" layoutInCell="1" allowOverlap="1" wp14:anchorId="12177DD9" wp14:editId="793E48E8">
            <wp:simplePos x="0" y="0"/>
            <wp:positionH relativeFrom="margin">
              <wp:posOffset>-90805</wp:posOffset>
            </wp:positionH>
            <wp:positionV relativeFrom="paragraph">
              <wp:posOffset>83185</wp:posOffset>
            </wp:positionV>
            <wp:extent cx="1765300" cy="5295900"/>
            <wp:effectExtent l="0" t="0" r="6350" b="0"/>
            <wp:wrapTight wrapText="bothSides">
              <wp:wrapPolygon edited="0">
                <wp:start x="0" y="0"/>
                <wp:lineTo x="0" y="21522"/>
                <wp:lineTo x="21445" y="21522"/>
                <wp:lineTo x="21445" y="0"/>
                <wp:lineTo x="0" y="0"/>
              </wp:wrapPolygon>
            </wp:wrapTight>
            <wp:docPr id="8572398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39873" name="Image 857239873"/>
                    <pic:cNvPicPr/>
                  </pic:nvPicPr>
                  <pic:blipFill rotWithShape="1">
                    <a:blip r:embed="rId23" cstate="print">
                      <a:extLst>
                        <a:ext uri="{28A0092B-C50C-407E-A947-70E740481C1C}">
                          <a14:useLocalDpi xmlns:a14="http://schemas.microsoft.com/office/drawing/2010/main" val="0"/>
                        </a:ext>
                      </a:extLst>
                    </a:blip>
                    <a:srcRect l="75948"/>
                    <a:stretch/>
                  </pic:blipFill>
                  <pic:spPr bwMode="auto">
                    <a:xfrm>
                      <a:off x="0" y="0"/>
                      <a:ext cx="1765300"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AAF" w:rsidRPr="00D7006D">
        <w:rPr>
          <w:rFonts w:eastAsia="Times New Roman"/>
          <w:color w:val="1E2868"/>
          <w:sz w:val="24"/>
          <w:szCs w:val="24"/>
        </w:rPr>
        <w:t>La santé et sécurité au travail :</w:t>
      </w:r>
      <w:r w:rsidR="00190208" w:rsidRPr="00D7006D">
        <w:rPr>
          <w:rFonts w:eastAsia="Times New Roman"/>
          <w:b/>
          <w:bCs/>
          <w:color w:val="1E2868"/>
          <w:sz w:val="24"/>
          <w:szCs w:val="24"/>
        </w:rPr>
        <w:t xml:space="preserve"> FACTEUR D'ADHÉSION OU DE RÉSISTANCE ? </w:t>
      </w:r>
    </w:p>
    <w:p w14:paraId="7179894A" w14:textId="3F27BB84" w:rsidR="00190208" w:rsidRPr="00D7006D" w:rsidRDefault="00190208" w:rsidP="00015E4F">
      <w:pPr>
        <w:pStyle w:val="Paragraphedeliste"/>
        <w:numPr>
          <w:ilvl w:val="0"/>
          <w:numId w:val="1"/>
        </w:numPr>
        <w:spacing w:before="120"/>
        <w:ind w:left="3260" w:hanging="425"/>
        <w:contextualSpacing w:val="0"/>
        <w:jc w:val="both"/>
        <w:rPr>
          <w:rFonts w:ascii="Aptos" w:eastAsia="Times New Roman" w:hAnsi="Aptos" w:cs="Aptos"/>
          <w:color w:val="1E2868"/>
          <w:sz w:val="24"/>
          <w:szCs w:val="24"/>
        </w:rPr>
      </w:pPr>
      <w:r w:rsidRPr="00D7006D">
        <w:rPr>
          <w:rFonts w:eastAsia="Times New Roman"/>
          <w:b/>
          <w:bCs/>
          <w:color w:val="1E2868"/>
          <w:sz w:val="24"/>
          <w:szCs w:val="24"/>
        </w:rPr>
        <w:t>BIEN-ÊTRE AU TRAVAIL</w:t>
      </w:r>
      <w:r w:rsidRPr="00D7006D">
        <w:rPr>
          <w:rFonts w:eastAsia="Times New Roman"/>
          <w:color w:val="1E2868"/>
          <w:sz w:val="24"/>
          <w:szCs w:val="24"/>
        </w:rPr>
        <w:t xml:space="preserve"> : du concept à la pratique responsable</w:t>
      </w:r>
    </w:p>
    <w:p w14:paraId="64DC73AC" w14:textId="1581D504" w:rsidR="00190208" w:rsidRPr="00D7006D" w:rsidRDefault="00190208" w:rsidP="00015E4F">
      <w:pPr>
        <w:pStyle w:val="Paragraphedeliste"/>
        <w:numPr>
          <w:ilvl w:val="2"/>
          <w:numId w:val="1"/>
        </w:numPr>
        <w:spacing w:before="120"/>
        <w:ind w:left="3260" w:hanging="425"/>
        <w:contextualSpacing w:val="0"/>
        <w:jc w:val="both"/>
        <w:rPr>
          <w:rFonts w:ascii="Aptos" w:eastAsia="Times New Roman" w:hAnsi="Aptos" w:cs="Aptos"/>
          <w:color w:val="1E2868"/>
          <w:sz w:val="24"/>
          <w:szCs w:val="24"/>
        </w:rPr>
      </w:pPr>
      <w:r w:rsidRPr="00D7006D">
        <w:rPr>
          <w:rFonts w:eastAsia="Times New Roman"/>
          <w:b/>
          <w:bCs/>
          <w:color w:val="1E2868"/>
          <w:sz w:val="24"/>
          <w:szCs w:val="24"/>
        </w:rPr>
        <w:t>Pilotage de la SÛRETÉ DANS LES SECTEURS D’IMPORTANCE VITALE </w:t>
      </w:r>
      <w:r w:rsidRPr="00D7006D">
        <w:rPr>
          <w:rFonts w:eastAsia="Times New Roman"/>
          <w:color w:val="1E2868"/>
          <w:sz w:val="24"/>
          <w:szCs w:val="24"/>
        </w:rPr>
        <w:t xml:space="preserve">: vol, </w:t>
      </w:r>
      <w:r w:rsidR="00D510C2" w:rsidRPr="00D7006D">
        <w:rPr>
          <w:rFonts w:eastAsia="Times New Roman"/>
          <w:color w:val="1E2868"/>
          <w:sz w:val="24"/>
          <w:szCs w:val="24"/>
        </w:rPr>
        <w:t xml:space="preserve">vandalisme, </w:t>
      </w:r>
      <w:r w:rsidRPr="00D7006D">
        <w:rPr>
          <w:rFonts w:eastAsia="Times New Roman"/>
          <w:color w:val="1E2868"/>
          <w:sz w:val="24"/>
          <w:szCs w:val="24"/>
        </w:rPr>
        <w:t>intrusion…</w:t>
      </w:r>
    </w:p>
    <w:p w14:paraId="5A310A16" w14:textId="1F7469B1" w:rsidR="00190208" w:rsidRPr="00D7006D" w:rsidRDefault="00190208" w:rsidP="00015E4F">
      <w:pPr>
        <w:pStyle w:val="Paragraphedeliste"/>
        <w:numPr>
          <w:ilvl w:val="0"/>
          <w:numId w:val="1"/>
        </w:numPr>
        <w:spacing w:before="120"/>
        <w:ind w:left="3260" w:hanging="425"/>
        <w:contextualSpacing w:val="0"/>
        <w:jc w:val="both"/>
        <w:rPr>
          <w:rFonts w:ascii="Aptos" w:eastAsia="Times New Roman" w:hAnsi="Aptos" w:cs="Aptos"/>
          <w:color w:val="1E2868"/>
          <w:sz w:val="24"/>
          <w:szCs w:val="24"/>
        </w:rPr>
      </w:pPr>
      <w:r w:rsidRPr="00D7006D">
        <w:rPr>
          <w:rFonts w:eastAsia="Times New Roman"/>
          <w:b/>
          <w:bCs/>
          <w:color w:val="1E2868"/>
          <w:sz w:val="24"/>
          <w:szCs w:val="24"/>
        </w:rPr>
        <w:t>SANTE ET SÉCURITÉ AU TRAVAIL</w:t>
      </w:r>
      <w:r w:rsidRPr="00D7006D">
        <w:rPr>
          <w:rFonts w:eastAsia="Times New Roman"/>
          <w:color w:val="1E2868"/>
          <w:sz w:val="24"/>
          <w:szCs w:val="24"/>
        </w:rPr>
        <w:t xml:space="preserve"> à l'ère de l'IA et de la numérisation</w:t>
      </w:r>
    </w:p>
    <w:p w14:paraId="72A5AA6D" w14:textId="2A8CCD2C" w:rsidR="00190208" w:rsidRPr="00D7006D" w:rsidRDefault="00190208" w:rsidP="00015E4F">
      <w:pPr>
        <w:pStyle w:val="Paragraphedeliste"/>
        <w:numPr>
          <w:ilvl w:val="0"/>
          <w:numId w:val="1"/>
        </w:numPr>
        <w:spacing w:before="120"/>
        <w:ind w:left="3260" w:hanging="425"/>
        <w:contextualSpacing w:val="0"/>
        <w:jc w:val="both"/>
        <w:rPr>
          <w:rFonts w:ascii="Aptos" w:eastAsia="Times New Roman" w:hAnsi="Aptos" w:cs="Aptos"/>
          <w:color w:val="1E2868"/>
          <w:sz w:val="24"/>
          <w:szCs w:val="24"/>
        </w:rPr>
      </w:pPr>
      <w:r w:rsidRPr="00D7006D">
        <w:rPr>
          <w:rFonts w:eastAsia="Times New Roman"/>
          <w:color w:val="1E2868"/>
          <w:sz w:val="24"/>
          <w:szCs w:val="24"/>
        </w:rPr>
        <w:t xml:space="preserve">Les enjeux dans la </w:t>
      </w:r>
      <w:r w:rsidRPr="00D7006D">
        <w:rPr>
          <w:rFonts w:eastAsia="Times New Roman"/>
          <w:b/>
          <w:bCs/>
          <w:color w:val="1E2868"/>
          <w:sz w:val="24"/>
          <w:szCs w:val="24"/>
        </w:rPr>
        <w:t>SMART CITY</w:t>
      </w:r>
    </w:p>
    <w:p w14:paraId="49847265" w14:textId="57CA6BDE" w:rsidR="00190208" w:rsidRPr="00D7006D" w:rsidRDefault="00190208" w:rsidP="00015E4F">
      <w:pPr>
        <w:pStyle w:val="Paragraphedeliste"/>
        <w:numPr>
          <w:ilvl w:val="0"/>
          <w:numId w:val="1"/>
        </w:numPr>
        <w:spacing w:before="120"/>
        <w:ind w:left="3260" w:hanging="425"/>
        <w:contextualSpacing w:val="0"/>
        <w:jc w:val="both"/>
        <w:rPr>
          <w:rFonts w:ascii="Aptos" w:eastAsia="Times New Roman" w:hAnsi="Aptos" w:cs="Aptos"/>
          <w:color w:val="1E2868"/>
          <w:sz w:val="24"/>
          <w:szCs w:val="24"/>
        </w:rPr>
      </w:pPr>
      <w:r w:rsidRPr="00D7006D">
        <w:rPr>
          <w:rFonts w:eastAsia="Times New Roman"/>
          <w:color w:val="1E2868"/>
          <w:sz w:val="24"/>
          <w:szCs w:val="24"/>
        </w:rPr>
        <w:t xml:space="preserve">La </w:t>
      </w:r>
      <w:r w:rsidRPr="00D7006D">
        <w:rPr>
          <w:rFonts w:eastAsia="Times New Roman"/>
          <w:b/>
          <w:bCs/>
          <w:color w:val="1E2868"/>
          <w:sz w:val="24"/>
          <w:szCs w:val="24"/>
        </w:rPr>
        <w:t>MÉDIATION SOCIALE</w:t>
      </w:r>
      <w:r w:rsidRPr="00D7006D">
        <w:rPr>
          <w:rFonts w:eastAsia="Times New Roman"/>
          <w:color w:val="1E2868"/>
          <w:sz w:val="24"/>
          <w:szCs w:val="24"/>
        </w:rPr>
        <w:t> : transformer les conflits en solutions</w:t>
      </w:r>
    </w:p>
    <w:p w14:paraId="7B32AB64" w14:textId="0C27C69C" w:rsidR="00190208" w:rsidRPr="00D7006D" w:rsidRDefault="00190208" w:rsidP="00015E4F">
      <w:pPr>
        <w:pStyle w:val="Paragraphedeliste"/>
        <w:numPr>
          <w:ilvl w:val="0"/>
          <w:numId w:val="1"/>
        </w:numPr>
        <w:spacing w:before="120"/>
        <w:ind w:left="3260" w:hanging="425"/>
        <w:contextualSpacing w:val="0"/>
        <w:jc w:val="both"/>
        <w:rPr>
          <w:rFonts w:ascii="Aptos" w:eastAsia="Times New Roman" w:hAnsi="Aptos" w:cs="Aptos"/>
          <w:color w:val="1E2868"/>
          <w:sz w:val="24"/>
          <w:szCs w:val="24"/>
        </w:rPr>
      </w:pPr>
      <w:r w:rsidRPr="00D7006D">
        <w:rPr>
          <w:rFonts w:eastAsia="Times New Roman"/>
          <w:b/>
          <w:bCs/>
          <w:color w:val="1E2868"/>
          <w:sz w:val="24"/>
          <w:szCs w:val="24"/>
        </w:rPr>
        <w:t>QUALITÉ DE VIE AU TRAVAIL</w:t>
      </w:r>
      <w:r w:rsidRPr="00D7006D">
        <w:rPr>
          <w:rFonts w:eastAsia="Times New Roman"/>
          <w:color w:val="1E2868"/>
          <w:sz w:val="24"/>
          <w:szCs w:val="24"/>
        </w:rPr>
        <w:t> : une approche systémique centrée sur l’humain</w:t>
      </w:r>
    </w:p>
    <w:p w14:paraId="4C8B1648" w14:textId="022E7790" w:rsidR="00190208" w:rsidRPr="00D7006D" w:rsidRDefault="00190208" w:rsidP="00015E4F">
      <w:pPr>
        <w:pStyle w:val="Paragraphedeliste"/>
        <w:numPr>
          <w:ilvl w:val="0"/>
          <w:numId w:val="1"/>
        </w:numPr>
        <w:spacing w:before="120"/>
        <w:ind w:left="3260" w:hanging="425"/>
        <w:contextualSpacing w:val="0"/>
        <w:jc w:val="both"/>
        <w:rPr>
          <w:rFonts w:ascii="Aptos" w:eastAsia="Times New Roman" w:hAnsi="Aptos" w:cs="Aptos"/>
          <w:color w:val="1E2868"/>
          <w:sz w:val="24"/>
          <w:szCs w:val="24"/>
        </w:rPr>
      </w:pPr>
      <w:r w:rsidRPr="00D7006D">
        <w:rPr>
          <w:rFonts w:eastAsia="Times New Roman"/>
          <w:color w:val="1E2868"/>
          <w:sz w:val="24"/>
          <w:szCs w:val="24"/>
        </w:rPr>
        <w:t xml:space="preserve">Travailler en </w:t>
      </w:r>
      <w:r w:rsidRPr="00D7006D">
        <w:rPr>
          <w:rFonts w:eastAsia="Times New Roman"/>
          <w:b/>
          <w:bCs/>
          <w:color w:val="1E2868"/>
          <w:sz w:val="24"/>
          <w:szCs w:val="24"/>
        </w:rPr>
        <w:t>SÉCURITÉ SUR LES CHANTIERS</w:t>
      </w:r>
    </w:p>
    <w:p w14:paraId="501DD441" w14:textId="19AD4032" w:rsidR="00190208" w:rsidRPr="00D7006D" w:rsidRDefault="00190208" w:rsidP="00015E4F">
      <w:pPr>
        <w:pStyle w:val="Paragraphedeliste"/>
        <w:numPr>
          <w:ilvl w:val="0"/>
          <w:numId w:val="1"/>
        </w:numPr>
        <w:spacing w:before="120"/>
        <w:ind w:left="3260" w:hanging="425"/>
        <w:contextualSpacing w:val="0"/>
        <w:jc w:val="both"/>
        <w:rPr>
          <w:rFonts w:ascii="Aptos" w:eastAsia="Times New Roman" w:hAnsi="Aptos" w:cs="Aptos"/>
          <w:color w:val="1E2868"/>
          <w:sz w:val="24"/>
          <w:szCs w:val="24"/>
        </w:rPr>
      </w:pPr>
      <w:r w:rsidRPr="00D7006D">
        <w:rPr>
          <w:rFonts w:eastAsia="Times New Roman"/>
          <w:color w:val="1E2868"/>
          <w:sz w:val="24"/>
          <w:szCs w:val="24"/>
        </w:rPr>
        <w:t xml:space="preserve">Prévention des risques et </w:t>
      </w:r>
      <w:r w:rsidRPr="00D7006D">
        <w:rPr>
          <w:rFonts w:eastAsia="Times New Roman"/>
          <w:b/>
          <w:bCs/>
          <w:color w:val="1E2868"/>
          <w:sz w:val="24"/>
          <w:szCs w:val="24"/>
        </w:rPr>
        <w:t>PRÉVENTION SOCIALE</w:t>
      </w:r>
    </w:p>
    <w:p w14:paraId="28992F27" w14:textId="5E7D1FE9" w:rsidR="00B54922" w:rsidRPr="00D7006D" w:rsidRDefault="00190208" w:rsidP="00015E4F">
      <w:pPr>
        <w:pStyle w:val="Paragraphedeliste"/>
        <w:numPr>
          <w:ilvl w:val="0"/>
          <w:numId w:val="1"/>
        </w:numPr>
        <w:spacing w:before="120"/>
        <w:ind w:left="3260" w:hanging="425"/>
        <w:contextualSpacing w:val="0"/>
        <w:jc w:val="both"/>
        <w:rPr>
          <w:rFonts w:ascii="Aptos" w:eastAsia="Times New Roman" w:hAnsi="Aptos" w:cs="Aptos"/>
          <w:b/>
          <w:bCs/>
          <w:color w:val="1E2868"/>
          <w:sz w:val="24"/>
          <w:szCs w:val="24"/>
        </w:rPr>
      </w:pPr>
      <w:r w:rsidRPr="00D7006D">
        <w:rPr>
          <w:rFonts w:eastAsia="Times New Roman"/>
          <w:color w:val="1E2868"/>
          <w:sz w:val="24"/>
          <w:szCs w:val="24"/>
        </w:rPr>
        <w:t xml:space="preserve">Sécurité et durabilité dans </w:t>
      </w:r>
      <w:r w:rsidRPr="00D7006D">
        <w:rPr>
          <w:rFonts w:eastAsia="Times New Roman"/>
          <w:b/>
          <w:bCs/>
          <w:color w:val="1E2868"/>
          <w:sz w:val="24"/>
          <w:szCs w:val="24"/>
        </w:rPr>
        <w:t>l’ÉCONOMIE DE LA MER</w:t>
      </w:r>
    </w:p>
    <w:p w14:paraId="1BD613E7" w14:textId="1AEBC3D7" w:rsidR="00190208" w:rsidRPr="00D7006D" w:rsidRDefault="00190208" w:rsidP="00015E4F">
      <w:pPr>
        <w:pStyle w:val="Paragraphedeliste"/>
        <w:numPr>
          <w:ilvl w:val="0"/>
          <w:numId w:val="1"/>
        </w:numPr>
        <w:spacing w:before="120"/>
        <w:ind w:left="3260" w:hanging="425"/>
        <w:contextualSpacing w:val="0"/>
        <w:jc w:val="both"/>
        <w:rPr>
          <w:rFonts w:ascii="Aptos" w:eastAsia="Times New Roman" w:hAnsi="Aptos" w:cs="Aptos"/>
          <w:b/>
          <w:bCs/>
          <w:color w:val="1E2868"/>
          <w:sz w:val="24"/>
          <w:szCs w:val="24"/>
        </w:rPr>
      </w:pPr>
      <w:r w:rsidRPr="00D7006D">
        <w:rPr>
          <w:rFonts w:eastAsia="Times New Roman"/>
          <w:color w:val="1E2868"/>
          <w:sz w:val="24"/>
          <w:szCs w:val="24"/>
        </w:rPr>
        <w:t>Comment agir contre les</w:t>
      </w:r>
      <w:r w:rsidRPr="00D7006D">
        <w:rPr>
          <w:rFonts w:eastAsia="Times New Roman"/>
          <w:b/>
          <w:bCs/>
          <w:color w:val="1E2868"/>
          <w:sz w:val="24"/>
          <w:szCs w:val="24"/>
        </w:rPr>
        <w:t xml:space="preserve"> TROUBLES MUSCULO-SQUELETTIQUES (TMS)</w:t>
      </w:r>
    </w:p>
    <w:p w14:paraId="353F7582" w14:textId="281B357B" w:rsidR="00190208" w:rsidRPr="00D7006D" w:rsidRDefault="00190208" w:rsidP="00015E4F">
      <w:pPr>
        <w:pStyle w:val="Paragraphedeliste"/>
        <w:numPr>
          <w:ilvl w:val="3"/>
          <w:numId w:val="1"/>
        </w:numPr>
        <w:spacing w:before="120"/>
        <w:ind w:left="3260" w:hanging="425"/>
        <w:contextualSpacing w:val="0"/>
        <w:jc w:val="both"/>
        <w:rPr>
          <w:rFonts w:ascii="Aptos" w:eastAsia="Times New Roman" w:hAnsi="Aptos" w:cs="Aptos"/>
          <w:b/>
          <w:bCs/>
          <w:color w:val="1E2868"/>
          <w:sz w:val="24"/>
          <w:szCs w:val="24"/>
        </w:rPr>
      </w:pPr>
      <w:r w:rsidRPr="00D7006D">
        <w:rPr>
          <w:rFonts w:eastAsia="Times New Roman"/>
          <w:color w:val="1E2868"/>
          <w:sz w:val="24"/>
          <w:szCs w:val="24"/>
        </w:rPr>
        <w:t>Gestion de la sécurité lors des</w:t>
      </w:r>
      <w:r w:rsidRPr="00D7006D">
        <w:rPr>
          <w:rFonts w:eastAsia="Times New Roman"/>
          <w:b/>
          <w:bCs/>
          <w:color w:val="1E2868"/>
          <w:sz w:val="24"/>
          <w:szCs w:val="24"/>
        </w:rPr>
        <w:t xml:space="preserve"> GRANDS ÉVÈNEMENTS SPORTIFS ET</w:t>
      </w:r>
      <w:r w:rsidR="00B54922" w:rsidRPr="00D7006D">
        <w:rPr>
          <w:rFonts w:eastAsia="Times New Roman"/>
          <w:b/>
          <w:bCs/>
          <w:color w:val="1E2868"/>
          <w:sz w:val="24"/>
          <w:szCs w:val="24"/>
        </w:rPr>
        <w:t xml:space="preserve"> </w:t>
      </w:r>
      <w:r w:rsidRPr="00D7006D">
        <w:rPr>
          <w:rFonts w:eastAsia="Times New Roman"/>
          <w:b/>
          <w:bCs/>
          <w:color w:val="1E2868"/>
          <w:sz w:val="24"/>
          <w:szCs w:val="24"/>
        </w:rPr>
        <w:t>CULTURELS</w:t>
      </w:r>
    </w:p>
    <w:p w14:paraId="5F426B44" w14:textId="1F92D2E3" w:rsidR="00190208" w:rsidRPr="00D7006D" w:rsidRDefault="00190208" w:rsidP="00015E4F">
      <w:pPr>
        <w:pStyle w:val="Paragraphedeliste"/>
        <w:numPr>
          <w:ilvl w:val="0"/>
          <w:numId w:val="1"/>
        </w:numPr>
        <w:spacing w:before="120"/>
        <w:ind w:left="3260" w:hanging="425"/>
        <w:contextualSpacing w:val="0"/>
        <w:jc w:val="both"/>
        <w:rPr>
          <w:rFonts w:ascii="Aptos" w:eastAsia="Times New Roman" w:hAnsi="Aptos" w:cs="Aptos"/>
          <w:color w:val="1E2868"/>
          <w:sz w:val="24"/>
          <w:szCs w:val="24"/>
        </w:rPr>
      </w:pPr>
      <w:r w:rsidRPr="00D7006D">
        <w:rPr>
          <w:rFonts w:eastAsia="Times New Roman"/>
          <w:color w:val="1E2868"/>
          <w:sz w:val="24"/>
          <w:szCs w:val="24"/>
        </w:rPr>
        <w:t xml:space="preserve">Le défi de la </w:t>
      </w:r>
      <w:r w:rsidRPr="00D7006D">
        <w:rPr>
          <w:rFonts w:eastAsia="Times New Roman"/>
          <w:b/>
          <w:bCs/>
          <w:color w:val="1E2868"/>
          <w:sz w:val="24"/>
          <w:szCs w:val="24"/>
        </w:rPr>
        <w:t>SÉCURITÉ DANS LE SECTEUR PÉTROLIER</w:t>
      </w:r>
    </w:p>
    <w:p w14:paraId="7DA590EA" w14:textId="77777777" w:rsidR="00015E4F" w:rsidRPr="00D7006D" w:rsidRDefault="00190208" w:rsidP="00EF6CB5">
      <w:pPr>
        <w:numPr>
          <w:ilvl w:val="0"/>
          <w:numId w:val="1"/>
        </w:numPr>
        <w:shd w:val="clear" w:color="auto" w:fill="FFFFFF"/>
        <w:spacing w:before="120" w:line="360" w:lineRule="auto"/>
        <w:ind w:left="3260" w:hanging="425"/>
        <w:jc w:val="both"/>
        <w:rPr>
          <w:rFonts w:ascii="Aptos" w:eastAsia="Times New Roman" w:hAnsi="Aptos" w:cs="Aptos"/>
          <w:color w:val="1E2868"/>
          <w:sz w:val="24"/>
          <w:szCs w:val="24"/>
        </w:rPr>
      </w:pPr>
      <w:r w:rsidRPr="00D7006D">
        <w:rPr>
          <w:rFonts w:eastAsia="Times New Roman"/>
          <w:b/>
          <w:bCs/>
          <w:color w:val="1E2868"/>
          <w:sz w:val="24"/>
          <w:szCs w:val="24"/>
        </w:rPr>
        <w:t>IA ET ÉVOLUTION DE LA SST</w:t>
      </w:r>
      <w:r w:rsidRPr="00D7006D">
        <w:rPr>
          <w:rFonts w:eastAsia="Times New Roman"/>
          <w:color w:val="1E2868"/>
          <w:sz w:val="24"/>
          <w:szCs w:val="24"/>
        </w:rPr>
        <w:t> : quel impact sur le fonctionnement HSE</w:t>
      </w:r>
    </w:p>
    <w:p w14:paraId="0E3A87D6" w14:textId="073B0117" w:rsidR="00B54922" w:rsidRPr="00D7006D" w:rsidRDefault="00190208" w:rsidP="00EF6CB5">
      <w:pPr>
        <w:numPr>
          <w:ilvl w:val="0"/>
          <w:numId w:val="1"/>
        </w:numPr>
        <w:shd w:val="clear" w:color="auto" w:fill="FFFFFF"/>
        <w:spacing w:before="120" w:line="360" w:lineRule="auto"/>
        <w:ind w:left="3260" w:hanging="425"/>
        <w:jc w:val="both"/>
        <w:rPr>
          <w:rFonts w:ascii="Aptos" w:eastAsia="Times New Roman" w:hAnsi="Aptos" w:cs="Aptos"/>
          <w:color w:val="1E2868"/>
          <w:sz w:val="24"/>
          <w:szCs w:val="24"/>
        </w:rPr>
      </w:pPr>
      <w:r w:rsidRPr="00D7006D">
        <w:rPr>
          <w:rFonts w:eastAsia="Times New Roman"/>
          <w:b/>
          <w:bCs/>
          <w:color w:val="1E2868"/>
          <w:sz w:val="24"/>
          <w:szCs w:val="24"/>
        </w:rPr>
        <w:t>MOBILITÉ ROUTIÈRE AU MAROC</w:t>
      </w:r>
      <w:r w:rsidRPr="00D7006D">
        <w:rPr>
          <w:rFonts w:eastAsia="Times New Roman"/>
          <w:color w:val="1E2868"/>
          <w:sz w:val="24"/>
          <w:szCs w:val="24"/>
        </w:rPr>
        <w:t> : entre défis et solutions</w:t>
      </w:r>
    </w:p>
    <w:p w14:paraId="5E595E5E" w14:textId="77777777" w:rsidR="00190208" w:rsidRPr="00D7006D" w:rsidRDefault="00190208" w:rsidP="00015E4F">
      <w:pPr>
        <w:pStyle w:val="Paragraphedeliste"/>
        <w:numPr>
          <w:ilvl w:val="0"/>
          <w:numId w:val="1"/>
        </w:numPr>
        <w:spacing w:before="120"/>
        <w:ind w:left="3260" w:hanging="425"/>
        <w:contextualSpacing w:val="0"/>
        <w:jc w:val="both"/>
        <w:rPr>
          <w:rFonts w:ascii="Aptos" w:eastAsia="Times New Roman" w:hAnsi="Aptos" w:cs="Aptos"/>
          <w:color w:val="1E2868"/>
          <w:sz w:val="24"/>
          <w:szCs w:val="24"/>
        </w:rPr>
      </w:pPr>
      <w:r w:rsidRPr="00D7006D">
        <w:rPr>
          <w:rFonts w:eastAsia="Times New Roman"/>
          <w:b/>
          <w:bCs/>
          <w:color w:val="1E2868"/>
          <w:sz w:val="24"/>
          <w:szCs w:val="24"/>
        </w:rPr>
        <w:t>TRANSPORT ET LOGISTIQUE</w:t>
      </w:r>
      <w:r w:rsidRPr="00D7006D">
        <w:rPr>
          <w:rFonts w:eastAsia="Times New Roman"/>
          <w:color w:val="1E2868"/>
          <w:sz w:val="24"/>
          <w:szCs w:val="24"/>
        </w:rPr>
        <w:t> : objectif Sécurité</w:t>
      </w:r>
    </w:p>
    <w:p w14:paraId="50D76D66" w14:textId="77777777" w:rsidR="00190208" w:rsidRPr="00D7006D" w:rsidRDefault="00190208" w:rsidP="00015E4F">
      <w:pPr>
        <w:pStyle w:val="Paragraphedeliste"/>
        <w:numPr>
          <w:ilvl w:val="0"/>
          <w:numId w:val="1"/>
        </w:numPr>
        <w:spacing w:before="120"/>
        <w:ind w:left="3260" w:hanging="425"/>
        <w:contextualSpacing w:val="0"/>
        <w:jc w:val="both"/>
        <w:rPr>
          <w:rFonts w:ascii="Aptos" w:eastAsia="Times New Roman" w:hAnsi="Aptos" w:cs="Aptos"/>
          <w:color w:val="1E2868"/>
          <w:sz w:val="24"/>
          <w:szCs w:val="24"/>
        </w:rPr>
      </w:pPr>
      <w:r w:rsidRPr="00D7006D">
        <w:rPr>
          <w:rFonts w:eastAsia="Times New Roman"/>
          <w:b/>
          <w:bCs/>
          <w:color w:val="1E2868"/>
          <w:sz w:val="24"/>
          <w:szCs w:val="24"/>
        </w:rPr>
        <w:t>CYBERSÉCURITÉ</w:t>
      </w:r>
      <w:r w:rsidRPr="00D7006D">
        <w:rPr>
          <w:rFonts w:eastAsia="Times New Roman"/>
          <w:color w:val="1E2868"/>
          <w:sz w:val="24"/>
          <w:szCs w:val="24"/>
        </w:rPr>
        <w:t> : un enjeu de gouvernance pour les entreprises</w:t>
      </w:r>
    </w:p>
    <w:p w14:paraId="4EBCA273" w14:textId="6C1604FC" w:rsidR="0070483A" w:rsidRPr="00D7006D" w:rsidRDefault="00190208" w:rsidP="00015E4F">
      <w:pPr>
        <w:pStyle w:val="Paragraphedeliste"/>
        <w:numPr>
          <w:ilvl w:val="0"/>
          <w:numId w:val="1"/>
        </w:numPr>
        <w:spacing w:before="120"/>
        <w:ind w:left="3260" w:hanging="425"/>
        <w:contextualSpacing w:val="0"/>
        <w:jc w:val="both"/>
        <w:rPr>
          <w:rFonts w:ascii="Aptos" w:eastAsia="Times New Roman" w:hAnsi="Aptos" w:cs="Aptos"/>
          <w:color w:val="1E2868"/>
          <w:sz w:val="24"/>
          <w:szCs w:val="24"/>
        </w:rPr>
      </w:pPr>
      <w:r w:rsidRPr="00D7006D">
        <w:rPr>
          <w:rFonts w:eastAsia="Times New Roman"/>
          <w:color w:val="1E2868"/>
          <w:sz w:val="24"/>
          <w:szCs w:val="24"/>
        </w:rPr>
        <w:t xml:space="preserve">La </w:t>
      </w:r>
      <w:r w:rsidRPr="00D7006D">
        <w:rPr>
          <w:rFonts w:eastAsia="Times New Roman"/>
          <w:b/>
          <w:bCs/>
          <w:color w:val="1E2868"/>
          <w:sz w:val="24"/>
          <w:szCs w:val="24"/>
        </w:rPr>
        <w:t>GESTION DE CRISE</w:t>
      </w:r>
    </w:p>
    <w:p w14:paraId="2AC09FE4" w14:textId="77777777" w:rsidR="00D7006D" w:rsidRPr="00D7006D" w:rsidRDefault="00D7006D" w:rsidP="00D7006D">
      <w:pPr>
        <w:pStyle w:val="Paragraphedeliste"/>
        <w:spacing w:before="120"/>
        <w:ind w:left="3260"/>
        <w:contextualSpacing w:val="0"/>
        <w:jc w:val="both"/>
        <w:rPr>
          <w:rFonts w:ascii="Aptos" w:eastAsia="Times New Roman" w:hAnsi="Aptos" w:cs="Aptos"/>
          <w:color w:val="1E2868"/>
          <w:sz w:val="10"/>
          <w:szCs w:val="10"/>
        </w:rPr>
      </w:pPr>
    </w:p>
    <w:p w14:paraId="3AFEFDD3" w14:textId="5BA938C4" w:rsidR="00FE7687" w:rsidRPr="00923727" w:rsidRDefault="006A45E1" w:rsidP="00015E4F">
      <w:pPr>
        <w:jc w:val="both"/>
        <w:rPr>
          <w:rFonts w:asciiTheme="minorHAnsi" w:hAnsiTheme="minorHAnsi" w:cstheme="minorHAnsi"/>
          <w:u w:val="single"/>
        </w:rPr>
      </w:pPr>
      <w:r w:rsidRPr="00015E4F">
        <w:rPr>
          <w:rFonts w:asciiTheme="minorHAnsi" w:hAnsiTheme="minorHAnsi" w:cstheme="minorHAnsi"/>
          <w:b/>
          <w:color w:val="10B49B"/>
          <w:sz w:val="32"/>
          <w:szCs w:val="32"/>
          <w:lang w:eastAsia="fr-FR"/>
        </w:rPr>
        <w:sym w:font="Wingdings 3" w:char="F075"/>
      </w:r>
      <w:r w:rsidRPr="00015E4F">
        <w:rPr>
          <w:rFonts w:asciiTheme="minorHAnsi" w:hAnsiTheme="minorHAnsi" w:cstheme="minorHAnsi"/>
          <w:b/>
          <w:color w:val="10B49B"/>
          <w:sz w:val="32"/>
          <w:szCs w:val="32"/>
          <w:lang w:eastAsia="fr-FR"/>
        </w:rPr>
        <w:t xml:space="preserve"> Des </w:t>
      </w:r>
      <w:r w:rsidR="003B2239" w:rsidRPr="00015E4F">
        <w:rPr>
          <w:rFonts w:asciiTheme="minorHAnsi" w:hAnsiTheme="minorHAnsi" w:cstheme="minorHAnsi"/>
          <w:b/>
          <w:color w:val="10B49B"/>
          <w:sz w:val="32"/>
          <w:szCs w:val="32"/>
          <w:lang w:eastAsia="fr-FR"/>
        </w:rPr>
        <w:t>t</w:t>
      </w:r>
      <w:r w:rsidRPr="00015E4F">
        <w:rPr>
          <w:rFonts w:asciiTheme="minorHAnsi" w:hAnsiTheme="minorHAnsi" w:cstheme="minorHAnsi"/>
          <w:b/>
          <w:color w:val="10B49B"/>
          <w:sz w:val="32"/>
          <w:szCs w:val="32"/>
          <w:lang w:eastAsia="fr-FR"/>
        </w:rPr>
        <w:t xml:space="preserve">emps </w:t>
      </w:r>
      <w:r w:rsidR="003B2239" w:rsidRPr="00015E4F">
        <w:rPr>
          <w:rFonts w:asciiTheme="minorHAnsi" w:hAnsiTheme="minorHAnsi" w:cstheme="minorHAnsi"/>
          <w:b/>
          <w:color w:val="10B49B"/>
          <w:sz w:val="32"/>
          <w:szCs w:val="32"/>
          <w:lang w:eastAsia="fr-FR"/>
        </w:rPr>
        <w:t>f</w:t>
      </w:r>
      <w:r w:rsidRPr="00015E4F">
        <w:rPr>
          <w:rFonts w:asciiTheme="minorHAnsi" w:hAnsiTheme="minorHAnsi" w:cstheme="minorHAnsi"/>
          <w:b/>
          <w:color w:val="10B49B"/>
          <w:sz w:val="32"/>
          <w:szCs w:val="32"/>
          <w:lang w:eastAsia="fr-FR"/>
        </w:rPr>
        <w:t>orts d’ores et déjà programmés</w:t>
      </w:r>
      <w:r w:rsidR="00015E4F">
        <w:rPr>
          <w:rFonts w:asciiTheme="minorHAnsi" w:hAnsiTheme="minorHAnsi" w:cstheme="minorHAnsi"/>
          <w:b/>
          <w:color w:val="10B49B"/>
          <w:sz w:val="32"/>
          <w:szCs w:val="32"/>
          <w:lang w:eastAsia="fr-FR"/>
        </w:rPr>
        <w:t xml:space="preserve"> </w:t>
      </w:r>
    </w:p>
    <w:p w14:paraId="20547482" w14:textId="77777777" w:rsidR="00015E4F" w:rsidRPr="00D7006D" w:rsidRDefault="003D528C" w:rsidP="00015E4F">
      <w:pPr>
        <w:pStyle w:val="Paragraphedeliste"/>
        <w:numPr>
          <w:ilvl w:val="0"/>
          <w:numId w:val="2"/>
        </w:numPr>
        <w:jc w:val="both"/>
        <w:rPr>
          <w:rFonts w:asciiTheme="minorHAnsi" w:hAnsiTheme="minorHAnsi" w:cstheme="minorHAnsi"/>
          <w:color w:val="1E2868"/>
          <w:sz w:val="24"/>
          <w:szCs w:val="24"/>
        </w:rPr>
      </w:pPr>
      <w:r w:rsidRPr="00D7006D">
        <w:rPr>
          <w:rFonts w:asciiTheme="minorHAnsi" w:hAnsiTheme="minorHAnsi" w:cstheme="minorHAnsi"/>
          <w:b/>
          <w:bCs/>
          <w:color w:val="1E2868"/>
          <w:sz w:val="24"/>
          <w:szCs w:val="24"/>
        </w:rPr>
        <w:t>CONF</w:t>
      </w:r>
      <w:r w:rsidR="003B2239" w:rsidRPr="00D7006D">
        <w:rPr>
          <w:rFonts w:asciiTheme="minorHAnsi" w:hAnsiTheme="minorHAnsi" w:cstheme="minorHAnsi"/>
          <w:b/>
          <w:bCs/>
          <w:color w:val="1E2868"/>
          <w:sz w:val="24"/>
          <w:szCs w:val="24"/>
        </w:rPr>
        <w:t>ÉR</w:t>
      </w:r>
      <w:r w:rsidRPr="00D7006D">
        <w:rPr>
          <w:rFonts w:asciiTheme="minorHAnsi" w:hAnsiTheme="minorHAnsi" w:cstheme="minorHAnsi"/>
          <w:b/>
          <w:bCs/>
          <w:color w:val="1E2868"/>
          <w:sz w:val="24"/>
          <w:szCs w:val="24"/>
        </w:rPr>
        <w:t xml:space="preserve">ENCE </w:t>
      </w:r>
      <w:r w:rsidR="00270F33" w:rsidRPr="00D7006D">
        <w:rPr>
          <w:rFonts w:asciiTheme="minorHAnsi" w:hAnsiTheme="minorHAnsi" w:cstheme="minorHAnsi"/>
          <w:b/>
          <w:bCs/>
          <w:color w:val="1E2868"/>
          <w:sz w:val="24"/>
          <w:szCs w:val="24"/>
        </w:rPr>
        <w:t>INAUGURALE</w:t>
      </w:r>
    </w:p>
    <w:p w14:paraId="59C664D6" w14:textId="77777777" w:rsidR="00015E4F" w:rsidRDefault="00270F33" w:rsidP="00015E4F">
      <w:pPr>
        <w:ind w:left="708"/>
        <w:jc w:val="both"/>
        <w:rPr>
          <w:rFonts w:asciiTheme="minorHAnsi" w:hAnsiTheme="minorHAnsi" w:cstheme="minorHAnsi"/>
          <w:b/>
          <w:bCs/>
          <w:color w:val="ED7D31" w:themeColor="accent2"/>
          <w:sz w:val="24"/>
          <w:szCs w:val="24"/>
        </w:rPr>
      </w:pPr>
      <w:r w:rsidRPr="00015E4F">
        <w:rPr>
          <w:rFonts w:asciiTheme="minorHAnsi" w:hAnsiTheme="minorHAnsi" w:cstheme="minorHAnsi"/>
          <w:b/>
          <w:bCs/>
          <w:color w:val="ED7D31" w:themeColor="accent2"/>
          <w:sz w:val="24"/>
          <w:szCs w:val="24"/>
        </w:rPr>
        <w:t>LES</w:t>
      </w:r>
      <w:r w:rsidR="003D528C" w:rsidRPr="00015E4F">
        <w:rPr>
          <w:rFonts w:asciiTheme="minorHAnsi" w:hAnsiTheme="minorHAnsi" w:cstheme="minorHAnsi"/>
          <w:b/>
          <w:bCs/>
          <w:color w:val="ED7D31" w:themeColor="accent2"/>
          <w:sz w:val="24"/>
          <w:szCs w:val="24"/>
        </w:rPr>
        <w:t xml:space="preserve"> GRANDS ENJEUX DE S</w:t>
      </w:r>
      <w:r w:rsidR="003B2239" w:rsidRPr="00015E4F">
        <w:rPr>
          <w:rFonts w:asciiTheme="minorHAnsi" w:hAnsiTheme="minorHAnsi" w:cstheme="minorHAnsi"/>
          <w:b/>
          <w:bCs/>
          <w:color w:val="ED7D31" w:themeColor="accent2"/>
          <w:sz w:val="24"/>
          <w:szCs w:val="24"/>
        </w:rPr>
        <w:t>É</w:t>
      </w:r>
      <w:r w:rsidR="003D528C" w:rsidRPr="00015E4F">
        <w:rPr>
          <w:rFonts w:asciiTheme="minorHAnsi" w:hAnsiTheme="minorHAnsi" w:cstheme="minorHAnsi"/>
          <w:b/>
          <w:bCs/>
          <w:color w:val="ED7D31" w:themeColor="accent2"/>
          <w:sz w:val="24"/>
          <w:szCs w:val="24"/>
        </w:rPr>
        <w:t>CURIT</w:t>
      </w:r>
      <w:r w:rsidR="003B2239" w:rsidRPr="00015E4F">
        <w:rPr>
          <w:rFonts w:asciiTheme="minorHAnsi" w:hAnsiTheme="minorHAnsi" w:cstheme="minorHAnsi"/>
          <w:b/>
          <w:bCs/>
          <w:color w:val="ED7D31" w:themeColor="accent2"/>
          <w:sz w:val="24"/>
          <w:szCs w:val="24"/>
        </w:rPr>
        <w:t>É</w:t>
      </w:r>
      <w:r w:rsidR="003D528C" w:rsidRPr="00015E4F">
        <w:rPr>
          <w:rFonts w:asciiTheme="minorHAnsi" w:hAnsiTheme="minorHAnsi" w:cstheme="minorHAnsi"/>
          <w:b/>
          <w:bCs/>
          <w:color w:val="ED7D31" w:themeColor="accent2"/>
          <w:sz w:val="24"/>
          <w:szCs w:val="24"/>
        </w:rPr>
        <w:t xml:space="preserve"> AU SERVICE DU D</w:t>
      </w:r>
      <w:r w:rsidR="003B2239" w:rsidRPr="00015E4F">
        <w:rPr>
          <w:rFonts w:asciiTheme="minorHAnsi" w:hAnsiTheme="minorHAnsi" w:cstheme="minorHAnsi"/>
          <w:b/>
          <w:bCs/>
          <w:color w:val="ED7D31" w:themeColor="accent2"/>
          <w:sz w:val="24"/>
          <w:szCs w:val="24"/>
        </w:rPr>
        <w:t>É</w:t>
      </w:r>
      <w:r w:rsidR="003D528C" w:rsidRPr="00015E4F">
        <w:rPr>
          <w:rFonts w:asciiTheme="minorHAnsi" w:hAnsiTheme="minorHAnsi" w:cstheme="minorHAnsi"/>
          <w:b/>
          <w:bCs/>
          <w:color w:val="ED7D31" w:themeColor="accent2"/>
          <w:sz w:val="24"/>
          <w:szCs w:val="24"/>
        </w:rPr>
        <w:t>VELOPPEMENT DU ROYAUME</w:t>
      </w:r>
    </w:p>
    <w:p w14:paraId="738951AC" w14:textId="266BAEE8" w:rsidR="003D528C" w:rsidRPr="00D7006D" w:rsidRDefault="00C51EAE" w:rsidP="00015E4F">
      <w:pPr>
        <w:ind w:left="708"/>
        <w:jc w:val="both"/>
        <w:rPr>
          <w:rFonts w:asciiTheme="minorHAnsi" w:hAnsiTheme="minorHAnsi" w:cstheme="minorHAnsi"/>
          <w:color w:val="1E2868"/>
          <w:sz w:val="24"/>
          <w:szCs w:val="24"/>
        </w:rPr>
      </w:pPr>
      <w:proofErr w:type="gramStart"/>
      <w:r w:rsidRPr="00D7006D">
        <w:rPr>
          <w:rFonts w:asciiTheme="minorHAnsi" w:hAnsiTheme="minorHAnsi" w:cstheme="minorHAnsi"/>
          <w:color w:val="1E2868"/>
          <w:sz w:val="24"/>
          <w:szCs w:val="24"/>
        </w:rPr>
        <w:t>a</w:t>
      </w:r>
      <w:r w:rsidR="003D528C" w:rsidRPr="00D7006D">
        <w:rPr>
          <w:rFonts w:asciiTheme="minorHAnsi" w:hAnsiTheme="minorHAnsi" w:cstheme="minorHAnsi"/>
          <w:color w:val="1E2868"/>
          <w:sz w:val="24"/>
          <w:szCs w:val="24"/>
        </w:rPr>
        <w:t>vec</w:t>
      </w:r>
      <w:proofErr w:type="gramEnd"/>
      <w:r w:rsidR="003D528C" w:rsidRPr="00D7006D">
        <w:rPr>
          <w:rFonts w:asciiTheme="minorHAnsi" w:hAnsiTheme="minorHAnsi" w:cstheme="minorHAnsi"/>
          <w:color w:val="1E2868"/>
          <w:sz w:val="24"/>
          <w:szCs w:val="24"/>
        </w:rPr>
        <w:t xml:space="preserve"> la participation des acteurs institutionnels</w:t>
      </w:r>
      <w:r w:rsidR="00015E4F" w:rsidRPr="00D7006D">
        <w:rPr>
          <w:rFonts w:asciiTheme="minorHAnsi" w:hAnsiTheme="minorHAnsi" w:cstheme="minorHAnsi"/>
          <w:color w:val="1E2868"/>
          <w:sz w:val="24"/>
          <w:szCs w:val="24"/>
        </w:rPr>
        <w:t xml:space="preserve">, </w:t>
      </w:r>
      <w:r w:rsidR="003D528C" w:rsidRPr="00D7006D">
        <w:rPr>
          <w:rFonts w:asciiTheme="minorHAnsi" w:hAnsiTheme="minorHAnsi" w:cstheme="minorHAnsi"/>
          <w:color w:val="1E2868"/>
          <w:sz w:val="24"/>
          <w:szCs w:val="24"/>
        </w:rPr>
        <w:t>parrains &amp; partenaires</w:t>
      </w:r>
      <w:r w:rsidR="00BF0DFC" w:rsidRPr="00D7006D">
        <w:rPr>
          <w:rFonts w:asciiTheme="minorHAnsi" w:hAnsiTheme="minorHAnsi" w:cstheme="minorHAnsi"/>
          <w:color w:val="1E2868"/>
          <w:sz w:val="24"/>
          <w:szCs w:val="24"/>
        </w:rPr>
        <w:t>.</w:t>
      </w:r>
    </w:p>
    <w:p w14:paraId="17672023" w14:textId="77777777" w:rsidR="00015E4F" w:rsidRPr="00015E4F" w:rsidRDefault="00015E4F" w:rsidP="00015E4F">
      <w:pPr>
        <w:rPr>
          <w:rFonts w:ascii="Times New Roman" w:eastAsia="Times New Roman" w:hAnsi="Times New Roman" w:cs="Times New Roman"/>
          <w:sz w:val="24"/>
          <w:szCs w:val="24"/>
          <w:u w:val="single"/>
          <w:lang w:eastAsia="fr-FR"/>
        </w:rPr>
      </w:pPr>
    </w:p>
    <w:p w14:paraId="152AB4D2" w14:textId="7D3FE5FD" w:rsidR="00015E4F" w:rsidRPr="00D7006D" w:rsidRDefault="00EE1F05" w:rsidP="00015E4F">
      <w:pPr>
        <w:numPr>
          <w:ilvl w:val="0"/>
          <w:numId w:val="4"/>
        </w:numPr>
        <w:rPr>
          <w:rFonts w:ascii="Times New Roman" w:eastAsia="Times New Roman" w:hAnsi="Times New Roman" w:cs="Times New Roman"/>
          <w:color w:val="1E2868"/>
          <w:sz w:val="24"/>
          <w:szCs w:val="24"/>
          <w:lang w:eastAsia="fr-FR"/>
        </w:rPr>
      </w:pPr>
      <w:r w:rsidRPr="00D7006D">
        <w:rPr>
          <w:rFonts w:asciiTheme="minorHAnsi" w:hAnsiTheme="minorHAnsi" w:cstheme="minorHAnsi"/>
          <w:b/>
          <w:bCs/>
          <w:color w:val="1E2868"/>
          <w:sz w:val="24"/>
          <w:szCs w:val="24"/>
        </w:rPr>
        <w:t>TABLE RONDE</w:t>
      </w:r>
    </w:p>
    <w:p w14:paraId="0E0290B7" w14:textId="552B2406" w:rsidR="00C72153" w:rsidRPr="00D7006D" w:rsidRDefault="00EE1F05" w:rsidP="00D7006D">
      <w:pPr>
        <w:ind w:left="709"/>
        <w:rPr>
          <w:rFonts w:asciiTheme="minorHAnsi" w:hAnsiTheme="minorHAnsi" w:cstheme="minorHAnsi"/>
          <w:b/>
          <w:bCs/>
          <w:color w:val="1E2868"/>
          <w:sz w:val="24"/>
          <w:szCs w:val="24"/>
        </w:rPr>
      </w:pPr>
      <w:r w:rsidRPr="00015E4F">
        <w:rPr>
          <w:rFonts w:asciiTheme="minorHAnsi" w:hAnsiTheme="minorHAnsi" w:cstheme="minorHAnsi"/>
          <w:b/>
          <w:bCs/>
          <w:color w:val="ED7D31" w:themeColor="accent2"/>
          <w:sz w:val="24"/>
          <w:szCs w:val="24"/>
        </w:rPr>
        <w:t>AMBITIONS ET PERSPECTIVES SECTORIELLES en SS</w:t>
      </w:r>
      <w:r w:rsidR="00BF0DFC">
        <w:rPr>
          <w:rFonts w:asciiTheme="minorHAnsi" w:hAnsiTheme="minorHAnsi" w:cstheme="minorHAnsi"/>
          <w:b/>
          <w:bCs/>
          <w:color w:val="ED7D31" w:themeColor="accent2"/>
          <w:sz w:val="24"/>
          <w:szCs w:val="24"/>
        </w:rPr>
        <w:t>T</w:t>
      </w:r>
      <w:r w:rsidR="00D7006D">
        <w:rPr>
          <w:rFonts w:asciiTheme="minorHAnsi" w:hAnsiTheme="minorHAnsi" w:cstheme="minorHAnsi"/>
          <w:b/>
          <w:bCs/>
          <w:color w:val="ED7D31" w:themeColor="accent2"/>
          <w:sz w:val="24"/>
          <w:szCs w:val="24"/>
        </w:rPr>
        <w:t xml:space="preserve"> - </w:t>
      </w:r>
      <w:r w:rsidR="00BF0DFC" w:rsidRPr="00D7006D">
        <w:rPr>
          <w:rFonts w:asciiTheme="minorHAnsi" w:hAnsiTheme="minorHAnsi" w:cstheme="minorHAnsi"/>
          <w:color w:val="1E2868"/>
          <w:sz w:val="24"/>
          <w:szCs w:val="24"/>
        </w:rPr>
        <w:t>Pr</w:t>
      </w:r>
      <w:r w:rsidRPr="00D7006D">
        <w:rPr>
          <w:rFonts w:asciiTheme="minorHAnsi" w:hAnsiTheme="minorHAnsi" w:cstheme="minorHAnsi"/>
          <w:color w:val="1E2868"/>
          <w:sz w:val="24"/>
          <w:szCs w:val="24"/>
        </w:rPr>
        <w:t>oposé par INCVT</w:t>
      </w:r>
      <w:r w:rsidR="00BF0DFC" w:rsidRPr="00D7006D">
        <w:rPr>
          <w:rFonts w:asciiTheme="minorHAnsi" w:hAnsiTheme="minorHAnsi" w:cstheme="minorHAnsi"/>
          <w:color w:val="1E2868"/>
          <w:sz w:val="24"/>
          <w:szCs w:val="24"/>
        </w:rPr>
        <w:t>.</w:t>
      </w:r>
    </w:p>
    <w:p w14:paraId="778B9A05" w14:textId="77777777" w:rsidR="00015E4F" w:rsidRPr="00015E4F" w:rsidRDefault="00015E4F" w:rsidP="00015E4F">
      <w:pPr>
        <w:jc w:val="both"/>
        <w:rPr>
          <w:rFonts w:asciiTheme="minorHAnsi" w:hAnsiTheme="minorHAnsi" w:cstheme="minorHAnsi"/>
          <w:sz w:val="24"/>
          <w:szCs w:val="24"/>
        </w:rPr>
      </w:pPr>
    </w:p>
    <w:p w14:paraId="15DD861F" w14:textId="77777777" w:rsidR="00015E4F" w:rsidRPr="00D7006D" w:rsidRDefault="007659BB" w:rsidP="00015E4F">
      <w:pPr>
        <w:pStyle w:val="Paragraphedeliste"/>
        <w:numPr>
          <w:ilvl w:val="0"/>
          <w:numId w:val="2"/>
        </w:numPr>
        <w:ind w:left="708"/>
        <w:jc w:val="both"/>
        <w:rPr>
          <w:rFonts w:asciiTheme="minorHAnsi" w:hAnsiTheme="minorHAnsi" w:cstheme="minorHAnsi"/>
          <w:color w:val="1E2868"/>
          <w:sz w:val="24"/>
          <w:szCs w:val="24"/>
        </w:rPr>
      </w:pPr>
      <w:r w:rsidRPr="00D7006D">
        <w:rPr>
          <w:rFonts w:asciiTheme="minorHAnsi" w:hAnsiTheme="minorHAnsi" w:cstheme="minorHAnsi"/>
          <w:b/>
          <w:bCs/>
          <w:color w:val="1E2868"/>
          <w:sz w:val="24"/>
          <w:szCs w:val="24"/>
        </w:rPr>
        <w:t>SYMPOSIUM</w:t>
      </w:r>
    </w:p>
    <w:p w14:paraId="62D69E4C" w14:textId="3F1E4E79" w:rsidR="007659BB" w:rsidRPr="00D7006D" w:rsidRDefault="003D528C" w:rsidP="00015E4F">
      <w:pPr>
        <w:ind w:left="708"/>
        <w:jc w:val="both"/>
        <w:rPr>
          <w:rFonts w:asciiTheme="minorHAnsi" w:hAnsiTheme="minorHAnsi" w:cstheme="minorHAnsi"/>
          <w:color w:val="1E2868"/>
          <w:sz w:val="24"/>
          <w:szCs w:val="24"/>
        </w:rPr>
      </w:pPr>
      <w:r w:rsidRPr="00015E4F">
        <w:rPr>
          <w:rFonts w:asciiTheme="minorHAnsi" w:hAnsiTheme="minorHAnsi" w:cstheme="minorHAnsi"/>
          <w:b/>
          <w:bCs/>
          <w:color w:val="ED7D31" w:themeColor="accent2"/>
          <w:sz w:val="24"/>
          <w:szCs w:val="24"/>
        </w:rPr>
        <w:t>PR</w:t>
      </w:r>
      <w:r w:rsidR="003B2239" w:rsidRPr="00015E4F">
        <w:rPr>
          <w:rFonts w:asciiTheme="minorHAnsi" w:hAnsiTheme="minorHAnsi" w:cstheme="minorHAnsi"/>
          <w:b/>
          <w:bCs/>
          <w:color w:val="ED7D31" w:themeColor="accent2"/>
          <w:sz w:val="24"/>
          <w:szCs w:val="24"/>
        </w:rPr>
        <w:t>É</w:t>
      </w:r>
      <w:r w:rsidRPr="00015E4F">
        <w:rPr>
          <w:rFonts w:asciiTheme="minorHAnsi" w:hAnsiTheme="minorHAnsi" w:cstheme="minorHAnsi"/>
          <w:b/>
          <w:bCs/>
          <w:color w:val="ED7D31" w:themeColor="accent2"/>
          <w:sz w:val="24"/>
          <w:szCs w:val="24"/>
        </w:rPr>
        <w:t xml:space="preserve">VENTION ET SENSIBILISATION </w:t>
      </w:r>
      <w:r w:rsidR="003B2239" w:rsidRPr="00015E4F">
        <w:rPr>
          <w:rFonts w:asciiTheme="minorHAnsi" w:hAnsiTheme="minorHAnsi" w:cstheme="minorHAnsi"/>
          <w:b/>
          <w:bCs/>
          <w:color w:val="ED7D31" w:themeColor="accent2"/>
          <w:sz w:val="24"/>
          <w:szCs w:val="24"/>
        </w:rPr>
        <w:t>À</w:t>
      </w:r>
      <w:r w:rsidRPr="00015E4F">
        <w:rPr>
          <w:rFonts w:asciiTheme="minorHAnsi" w:hAnsiTheme="minorHAnsi" w:cstheme="minorHAnsi"/>
          <w:b/>
          <w:bCs/>
          <w:color w:val="ED7D31" w:themeColor="accent2"/>
          <w:sz w:val="24"/>
          <w:szCs w:val="24"/>
        </w:rPr>
        <w:t xml:space="preserve"> LA S</w:t>
      </w:r>
      <w:r w:rsidR="003B2239" w:rsidRPr="00015E4F">
        <w:rPr>
          <w:rFonts w:asciiTheme="minorHAnsi" w:hAnsiTheme="minorHAnsi" w:cstheme="minorHAnsi"/>
          <w:b/>
          <w:bCs/>
          <w:color w:val="ED7D31" w:themeColor="accent2"/>
          <w:sz w:val="24"/>
          <w:szCs w:val="24"/>
        </w:rPr>
        <w:t>É</w:t>
      </w:r>
      <w:r w:rsidRPr="00015E4F">
        <w:rPr>
          <w:rFonts w:asciiTheme="minorHAnsi" w:hAnsiTheme="minorHAnsi" w:cstheme="minorHAnsi"/>
          <w:b/>
          <w:bCs/>
          <w:color w:val="ED7D31" w:themeColor="accent2"/>
          <w:sz w:val="24"/>
          <w:szCs w:val="24"/>
        </w:rPr>
        <w:t>CURIT</w:t>
      </w:r>
      <w:r w:rsidR="003B2239" w:rsidRPr="00015E4F">
        <w:rPr>
          <w:rFonts w:asciiTheme="minorHAnsi" w:hAnsiTheme="minorHAnsi" w:cstheme="minorHAnsi"/>
          <w:b/>
          <w:bCs/>
          <w:color w:val="ED7D31" w:themeColor="accent2"/>
          <w:sz w:val="24"/>
          <w:szCs w:val="24"/>
        </w:rPr>
        <w:t>É</w:t>
      </w:r>
      <w:r w:rsidRPr="00015E4F">
        <w:rPr>
          <w:rFonts w:asciiTheme="minorHAnsi" w:hAnsiTheme="minorHAnsi" w:cstheme="minorHAnsi"/>
          <w:b/>
          <w:bCs/>
          <w:color w:val="ED7D31" w:themeColor="accent2"/>
          <w:sz w:val="24"/>
          <w:szCs w:val="24"/>
        </w:rPr>
        <w:t xml:space="preserve"> ROUTI</w:t>
      </w:r>
      <w:r w:rsidR="003B2239" w:rsidRPr="00015E4F">
        <w:rPr>
          <w:rFonts w:asciiTheme="minorHAnsi" w:hAnsiTheme="minorHAnsi" w:cstheme="minorHAnsi"/>
          <w:b/>
          <w:bCs/>
          <w:color w:val="ED7D31" w:themeColor="accent2"/>
          <w:sz w:val="24"/>
          <w:szCs w:val="24"/>
        </w:rPr>
        <w:t>È</w:t>
      </w:r>
      <w:r w:rsidRPr="00015E4F">
        <w:rPr>
          <w:rFonts w:asciiTheme="minorHAnsi" w:hAnsiTheme="minorHAnsi" w:cstheme="minorHAnsi"/>
          <w:b/>
          <w:bCs/>
          <w:color w:val="ED7D31" w:themeColor="accent2"/>
          <w:sz w:val="24"/>
          <w:szCs w:val="24"/>
        </w:rPr>
        <w:t>RE</w:t>
      </w:r>
      <w:r w:rsidR="00D7006D">
        <w:rPr>
          <w:rFonts w:asciiTheme="minorHAnsi" w:hAnsiTheme="minorHAnsi" w:cstheme="minorHAnsi"/>
          <w:b/>
          <w:bCs/>
          <w:color w:val="ED7D31" w:themeColor="accent2"/>
          <w:sz w:val="24"/>
          <w:szCs w:val="24"/>
        </w:rPr>
        <w:t xml:space="preserve"> - </w:t>
      </w:r>
      <w:r w:rsidR="007659BB" w:rsidRPr="00D7006D">
        <w:rPr>
          <w:rFonts w:asciiTheme="minorHAnsi" w:hAnsiTheme="minorHAnsi" w:cstheme="minorHAnsi"/>
          <w:color w:val="1E2868"/>
          <w:sz w:val="24"/>
          <w:szCs w:val="24"/>
        </w:rPr>
        <w:t>Proposé par Fauresst</w:t>
      </w:r>
      <w:r w:rsidRPr="00D7006D">
        <w:rPr>
          <w:rFonts w:asciiTheme="minorHAnsi" w:hAnsiTheme="minorHAnsi" w:cstheme="minorHAnsi"/>
          <w:color w:val="1E2868"/>
          <w:sz w:val="24"/>
          <w:szCs w:val="24"/>
        </w:rPr>
        <w:t>, en collaboration avec NARSA</w:t>
      </w:r>
      <w:r w:rsidR="00BF0DFC" w:rsidRPr="00D7006D">
        <w:rPr>
          <w:rFonts w:asciiTheme="minorHAnsi" w:hAnsiTheme="minorHAnsi" w:cstheme="minorHAnsi"/>
          <w:color w:val="1E2868"/>
          <w:sz w:val="24"/>
          <w:szCs w:val="24"/>
        </w:rPr>
        <w:t>.</w:t>
      </w:r>
    </w:p>
    <w:p w14:paraId="18EF816C" w14:textId="77777777" w:rsidR="00EE1F05" w:rsidRPr="00015E4F" w:rsidRDefault="00EE1F05" w:rsidP="00015E4F">
      <w:pPr>
        <w:ind w:left="708"/>
        <w:jc w:val="both"/>
        <w:rPr>
          <w:rFonts w:asciiTheme="minorHAnsi" w:hAnsiTheme="minorHAnsi" w:cstheme="minorHAnsi"/>
          <w:sz w:val="24"/>
          <w:szCs w:val="24"/>
        </w:rPr>
      </w:pPr>
    </w:p>
    <w:p w14:paraId="13971981" w14:textId="556B9E36" w:rsidR="004976A7" w:rsidRPr="00D7006D" w:rsidRDefault="006A45E1" w:rsidP="00B72EBD">
      <w:pPr>
        <w:pStyle w:val="Paragraphedeliste"/>
        <w:numPr>
          <w:ilvl w:val="0"/>
          <w:numId w:val="2"/>
        </w:numPr>
        <w:jc w:val="both"/>
        <w:rPr>
          <w:rFonts w:asciiTheme="minorHAnsi" w:hAnsiTheme="minorHAnsi" w:cstheme="minorHAnsi"/>
          <w:color w:val="1E2868"/>
          <w:sz w:val="24"/>
          <w:szCs w:val="24"/>
        </w:rPr>
      </w:pPr>
      <w:r w:rsidRPr="00D7006D">
        <w:rPr>
          <w:rFonts w:asciiTheme="minorHAnsi" w:hAnsiTheme="minorHAnsi" w:cstheme="minorHAnsi"/>
          <w:b/>
          <w:bCs/>
          <w:color w:val="ED7D31" w:themeColor="accent2"/>
          <w:sz w:val="24"/>
          <w:szCs w:val="24"/>
        </w:rPr>
        <w:t>LES OLYMPIADES HSE – REMISE DE DIPL</w:t>
      </w:r>
      <w:r w:rsidR="003B2239" w:rsidRPr="00D7006D">
        <w:rPr>
          <w:rFonts w:asciiTheme="minorHAnsi" w:hAnsiTheme="minorHAnsi" w:cstheme="minorHAnsi"/>
          <w:b/>
          <w:bCs/>
          <w:color w:val="ED7D31" w:themeColor="accent2"/>
          <w:sz w:val="24"/>
          <w:szCs w:val="24"/>
        </w:rPr>
        <w:t>Ô</w:t>
      </w:r>
      <w:r w:rsidRPr="00D7006D">
        <w:rPr>
          <w:rFonts w:asciiTheme="minorHAnsi" w:hAnsiTheme="minorHAnsi" w:cstheme="minorHAnsi"/>
          <w:b/>
          <w:bCs/>
          <w:color w:val="ED7D31" w:themeColor="accent2"/>
          <w:sz w:val="24"/>
          <w:szCs w:val="24"/>
        </w:rPr>
        <w:t>MES </w:t>
      </w:r>
      <w:r w:rsidR="00D7006D">
        <w:rPr>
          <w:rFonts w:asciiTheme="minorHAnsi" w:hAnsiTheme="minorHAnsi" w:cstheme="minorHAnsi"/>
          <w:b/>
          <w:bCs/>
          <w:color w:val="ED7D31" w:themeColor="accent2"/>
          <w:sz w:val="24"/>
          <w:szCs w:val="24"/>
        </w:rPr>
        <w:t xml:space="preserve">- </w:t>
      </w:r>
      <w:r w:rsidR="004976A7" w:rsidRPr="00B37A27">
        <w:rPr>
          <w:rFonts w:asciiTheme="minorHAnsi" w:hAnsiTheme="minorHAnsi" w:cstheme="minorHAnsi"/>
          <w:color w:val="1E2868"/>
          <w:sz w:val="24"/>
          <w:szCs w:val="24"/>
        </w:rPr>
        <w:t>Proposé par l’OM-HSE en partenariat avec l’ESITH</w:t>
      </w:r>
    </w:p>
    <w:p w14:paraId="1082E335" w14:textId="77777777" w:rsidR="0070483A" w:rsidRPr="0070483A" w:rsidRDefault="0070483A" w:rsidP="0070483A">
      <w:pPr>
        <w:jc w:val="both"/>
        <w:rPr>
          <w:rFonts w:asciiTheme="minorHAnsi" w:hAnsiTheme="minorHAnsi" w:cstheme="minorHAnsi"/>
          <w:u w:val="single"/>
        </w:rPr>
      </w:pPr>
    </w:p>
    <w:p w14:paraId="0B9A29B2" w14:textId="0230EB24" w:rsidR="008A3EDC" w:rsidRPr="008A3EDC" w:rsidRDefault="008A3EDC" w:rsidP="008A3EDC">
      <w:pPr>
        <w:pStyle w:val="Paragraphedeliste"/>
        <w:jc w:val="both"/>
        <w:rPr>
          <w:rFonts w:asciiTheme="minorHAnsi" w:hAnsiTheme="minorHAnsi" w:cstheme="minorHAnsi"/>
          <w:u w:val="single"/>
        </w:rPr>
      </w:pPr>
    </w:p>
    <w:p w14:paraId="7F140EBF" w14:textId="55B04D72" w:rsidR="00D7006D" w:rsidRDefault="00D7006D" w:rsidP="00774140">
      <w:pPr>
        <w:spacing w:before="160"/>
        <w:jc w:val="both"/>
        <w:rPr>
          <w:rFonts w:asciiTheme="minorHAnsi" w:hAnsiTheme="minorHAnsi" w:cstheme="minorHAnsi"/>
          <w:b/>
          <w:color w:val="10B49B"/>
          <w:sz w:val="32"/>
          <w:szCs w:val="32"/>
          <w:lang w:eastAsia="fr-FR"/>
        </w:rPr>
      </w:pPr>
      <w:r w:rsidRPr="0012677B">
        <w:rPr>
          <w:rFonts w:asciiTheme="minorHAnsi" w:hAnsiTheme="minorHAnsi" w:cstheme="minorHAnsi"/>
          <w:b/>
          <w:noProof/>
          <w:sz w:val="28"/>
          <w:szCs w:val="28"/>
          <w:lang w:eastAsia="fr-FR"/>
        </w:rPr>
        <w:lastRenderedPageBreak/>
        <w:drawing>
          <wp:anchor distT="0" distB="0" distL="114300" distR="114300" simplePos="0" relativeHeight="251665408" behindDoc="0" locked="0" layoutInCell="1" allowOverlap="1" wp14:anchorId="2F52C3C5" wp14:editId="708F837D">
            <wp:simplePos x="0" y="0"/>
            <wp:positionH relativeFrom="column">
              <wp:posOffset>5295900</wp:posOffset>
            </wp:positionH>
            <wp:positionV relativeFrom="paragraph">
              <wp:posOffset>9525</wp:posOffset>
            </wp:positionV>
            <wp:extent cx="1388810" cy="495300"/>
            <wp:effectExtent l="0" t="0" r="1905" b="0"/>
            <wp:wrapNone/>
            <wp:docPr id="21005436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6564" name="Image 14530365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8810" cy="495300"/>
                    </a:xfrm>
                    <a:prstGeom prst="rect">
                      <a:avLst/>
                    </a:prstGeom>
                  </pic:spPr>
                </pic:pic>
              </a:graphicData>
            </a:graphic>
            <wp14:sizeRelH relativeFrom="page">
              <wp14:pctWidth>0</wp14:pctWidth>
            </wp14:sizeRelH>
            <wp14:sizeRelV relativeFrom="page">
              <wp14:pctHeight>0</wp14:pctHeight>
            </wp14:sizeRelV>
          </wp:anchor>
        </w:drawing>
      </w:r>
    </w:p>
    <w:p w14:paraId="740A512D" w14:textId="124AABDF" w:rsidR="0062541F" w:rsidRPr="0056754E" w:rsidRDefault="006A45E1" w:rsidP="00774140">
      <w:pPr>
        <w:spacing w:before="160"/>
        <w:jc w:val="both"/>
        <w:rPr>
          <w:rFonts w:asciiTheme="minorHAnsi" w:hAnsiTheme="minorHAnsi" w:cstheme="minorHAnsi"/>
          <w:b/>
          <w:color w:val="10B49B"/>
          <w:sz w:val="32"/>
          <w:szCs w:val="32"/>
          <w:lang w:eastAsia="fr-FR"/>
        </w:rPr>
      </w:pPr>
      <w:r w:rsidRPr="0056754E">
        <w:rPr>
          <w:rFonts w:asciiTheme="minorHAnsi" w:hAnsiTheme="minorHAnsi" w:cstheme="minorHAnsi"/>
          <w:b/>
          <w:color w:val="10B49B"/>
          <w:sz w:val="32"/>
          <w:szCs w:val="32"/>
          <w:lang w:eastAsia="fr-FR"/>
        </w:rPr>
        <w:sym w:font="Wingdings 3" w:char="F075"/>
      </w:r>
      <w:r w:rsidRPr="0056754E">
        <w:rPr>
          <w:rFonts w:asciiTheme="minorHAnsi" w:hAnsiTheme="minorHAnsi" w:cstheme="minorHAnsi"/>
          <w:b/>
          <w:color w:val="10B49B"/>
          <w:sz w:val="32"/>
          <w:szCs w:val="32"/>
          <w:lang w:eastAsia="fr-FR"/>
        </w:rPr>
        <w:t xml:space="preserve"> Une </w:t>
      </w:r>
      <w:r w:rsidR="003E3C56" w:rsidRPr="0056754E">
        <w:rPr>
          <w:rFonts w:asciiTheme="minorHAnsi" w:hAnsiTheme="minorHAnsi" w:cstheme="minorHAnsi"/>
          <w:b/>
          <w:color w:val="10B49B"/>
          <w:sz w:val="32"/>
          <w:szCs w:val="32"/>
          <w:lang w:eastAsia="fr-FR"/>
        </w:rPr>
        <w:t xml:space="preserve">forte </w:t>
      </w:r>
      <w:r w:rsidRPr="0056754E">
        <w:rPr>
          <w:rFonts w:asciiTheme="minorHAnsi" w:hAnsiTheme="minorHAnsi" w:cstheme="minorHAnsi"/>
          <w:b/>
          <w:color w:val="10B49B"/>
          <w:sz w:val="32"/>
          <w:szCs w:val="32"/>
          <w:lang w:eastAsia="fr-FR"/>
        </w:rPr>
        <w:t>ouverture vers l’international</w:t>
      </w:r>
    </w:p>
    <w:p w14:paraId="3F7CB933" w14:textId="77777777" w:rsidR="00BD1B69" w:rsidRPr="00923727" w:rsidRDefault="00BD1B69" w:rsidP="00774140">
      <w:pPr>
        <w:jc w:val="both"/>
        <w:rPr>
          <w:rFonts w:asciiTheme="minorHAnsi" w:hAnsiTheme="minorHAnsi" w:cstheme="minorHAnsi"/>
          <w:u w:val="single"/>
        </w:rPr>
      </w:pPr>
    </w:p>
    <w:p w14:paraId="2A0CD880" w14:textId="05EF1170" w:rsidR="00774140" w:rsidRPr="00B37A27" w:rsidRDefault="0062541F" w:rsidP="00774140">
      <w:pPr>
        <w:jc w:val="both"/>
        <w:rPr>
          <w:rFonts w:asciiTheme="minorHAnsi" w:hAnsiTheme="minorHAnsi" w:cstheme="minorHAnsi"/>
          <w:color w:val="1E2868"/>
          <w:sz w:val="24"/>
          <w:szCs w:val="24"/>
        </w:rPr>
      </w:pPr>
      <w:r w:rsidRPr="00B37A27">
        <w:rPr>
          <w:rFonts w:asciiTheme="minorHAnsi" w:hAnsiTheme="minorHAnsi" w:cstheme="minorHAnsi"/>
          <w:color w:val="1E2868"/>
          <w:sz w:val="24"/>
          <w:szCs w:val="24"/>
        </w:rPr>
        <w:t>Afin d’ouvrir plus largement les échanges et les réflexions en termes de Santé</w:t>
      </w:r>
      <w:r w:rsidR="00326F32" w:rsidRPr="00B37A27">
        <w:rPr>
          <w:rFonts w:asciiTheme="minorHAnsi" w:hAnsiTheme="minorHAnsi" w:cstheme="minorHAnsi"/>
          <w:color w:val="1E2868"/>
          <w:sz w:val="24"/>
          <w:szCs w:val="24"/>
        </w:rPr>
        <w:t xml:space="preserve"> au Travail et de Sécurité globale, </w:t>
      </w:r>
      <w:r w:rsidRPr="00B37A27">
        <w:rPr>
          <w:rFonts w:asciiTheme="minorHAnsi" w:hAnsiTheme="minorHAnsi" w:cstheme="minorHAnsi"/>
          <w:color w:val="1E2868"/>
          <w:sz w:val="24"/>
          <w:szCs w:val="24"/>
        </w:rPr>
        <w:t>Préventica propose une réelle dimension internationale sur l’ensemble de ses rencontres.</w:t>
      </w:r>
      <w:r w:rsidR="00774140" w:rsidRPr="00B37A27">
        <w:rPr>
          <w:rFonts w:asciiTheme="minorHAnsi" w:hAnsiTheme="minorHAnsi" w:cstheme="minorHAnsi"/>
          <w:color w:val="1E2868"/>
          <w:sz w:val="24"/>
          <w:szCs w:val="24"/>
        </w:rPr>
        <w:t xml:space="preserve"> La collaboration internationale autour de l’organisation de ce rendez-vous apparaît comme un réel atout d’ouverture culturelle et de partage des savoir-faire afin d’accroitre la richesse de l’événement.</w:t>
      </w:r>
    </w:p>
    <w:p w14:paraId="04C53BE0" w14:textId="49DA6B5C" w:rsidR="0062541F" w:rsidRPr="00B37A27" w:rsidRDefault="0062541F" w:rsidP="0062541F">
      <w:pPr>
        <w:jc w:val="both"/>
        <w:rPr>
          <w:rFonts w:asciiTheme="minorHAnsi" w:hAnsiTheme="minorHAnsi" w:cstheme="minorHAnsi"/>
          <w:b/>
          <w:color w:val="1E2868"/>
          <w:sz w:val="24"/>
          <w:szCs w:val="24"/>
        </w:rPr>
      </w:pPr>
      <w:r w:rsidRPr="00B37A27">
        <w:rPr>
          <w:rFonts w:asciiTheme="minorHAnsi" w:hAnsiTheme="minorHAnsi" w:cstheme="minorHAnsi"/>
          <w:color w:val="1E2868"/>
          <w:sz w:val="24"/>
          <w:szCs w:val="24"/>
        </w:rPr>
        <w:t xml:space="preserve">Pas moins de </w:t>
      </w:r>
      <w:r w:rsidRPr="00B37A27">
        <w:rPr>
          <w:rFonts w:asciiTheme="minorHAnsi" w:hAnsiTheme="minorHAnsi" w:cstheme="minorHAnsi"/>
          <w:b/>
          <w:color w:val="1E2868"/>
          <w:sz w:val="24"/>
          <w:szCs w:val="24"/>
        </w:rPr>
        <w:t>30 nationalités sont représentées pour enrichir les débats et étoffer les offres.</w:t>
      </w:r>
    </w:p>
    <w:p w14:paraId="10C7D84F" w14:textId="77777777" w:rsidR="00FE7687" w:rsidRPr="00B37A27" w:rsidRDefault="00FE7687" w:rsidP="0062541F">
      <w:pPr>
        <w:jc w:val="both"/>
        <w:rPr>
          <w:rFonts w:asciiTheme="minorHAnsi" w:hAnsiTheme="minorHAnsi" w:cstheme="minorHAnsi"/>
          <w:b/>
          <w:color w:val="1E2868"/>
          <w:u w:val="single"/>
        </w:rPr>
      </w:pPr>
    </w:p>
    <w:p w14:paraId="0B79E333" w14:textId="154152AA" w:rsidR="004976A7" w:rsidRPr="00B37A27" w:rsidRDefault="004976A7" w:rsidP="0062541F">
      <w:pPr>
        <w:jc w:val="both"/>
        <w:rPr>
          <w:rFonts w:asciiTheme="minorHAnsi" w:hAnsiTheme="minorHAnsi" w:cstheme="minorHAnsi"/>
          <w:b/>
          <w:color w:val="1E2868"/>
          <w:sz w:val="24"/>
          <w:szCs w:val="24"/>
          <w:u w:val="single"/>
        </w:rPr>
      </w:pPr>
      <w:r w:rsidRPr="00B37A27">
        <w:rPr>
          <w:rFonts w:asciiTheme="minorHAnsi" w:hAnsiTheme="minorHAnsi" w:cstheme="minorHAnsi"/>
          <w:b/>
          <w:color w:val="1E2868"/>
          <w:sz w:val="24"/>
          <w:szCs w:val="24"/>
          <w:u w:val="single"/>
        </w:rPr>
        <w:t>Parmi les pays représentés</w:t>
      </w:r>
    </w:p>
    <w:p w14:paraId="3BA07D05" w14:textId="77777777" w:rsidR="004976A7" w:rsidRPr="00923727" w:rsidRDefault="004976A7" w:rsidP="0062541F">
      <w:pPr>
        <w:jc w:val="both"/>
        <w:rPr>
          <w:rFonts w:asciiTheme="minorHAnsi" w:hAnsiTheme="minorHAnsi" w:cstheme="minorHAnsi"/>
          <w:b/>
          <w:u w:val="single"/>
        </w:rPr>
      </w:pPr>
    </w:p>
    <w:p w14:paraId="1D0342A8" w14:textId="78CD3B46" w:rsidR="00031A3B" w:rsidRPr="00C51EAE" w:rsidRDefault="00031A3B" w:rsidP="0062541F">
      <w:pPr>
        <w:jc w:val="both"/>
        <w:rPr>
          <w:rFonts w:asciiTheme="minorHAnsi" w:hAnsiTheme="minorHAnsi" w:cstheme="minorHAnsi"/>
          <w:b/>
          <w:bCs/>
          <w:color w:val="0E3B62"/>
          <w:sz w:val="26"/>
          <w:szCs w:val="26"/>
        </w:rPr>
      </w:pPr>
      <w:r w:rsidRPr="00C51EAE">
        <w:rPr>
          <w:rFonts w:asciiTheme="minorHAnsi" w:hAnsiTheme="minorHAnsi" w:cstheme="minorHAnsi"/>
          <w:b/>
          <w:bCs/>
          <w:noProof/>
          <w:color w:val="0E3B62"/>
          <w:sz w:val="26"/>
          <w:szCs w:val="26"/>
        </w:rPr>
        <w:drawing>
          <wp:inline distT="0" distB="0" distL="0" distR="0" wp14:anchorId="2EB14A85" wp14:editId="5F31750A">
            <wp:extent cx="657225" cy="438150"/>
            <wp:effectExtent l="0" t="0" r="9525" b="0"/>
            <wp:docPr id="2004707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pic:spPr>
                </pic:pic>
              </a:graphicData>
            </a:graphic>
          </wp:inline>
        </w:drawing>
      </w:r>
      <w:r w:rsidRPr="00C51EAE">
        <w:rPr>
          <w:rFonts w:asciiTheme="minorHAnsi" w:hAnsiTheme="minorHAnsi" w:cstheme="minorHAnsi"/>
          <w:b/>
          <w:bCs/>
          <w:color w:val="0E3B62"/>
          <w:sz w:val="26"/>
          <w:szCs w:val="26"/>
        </w:rPr>
        <w:tab/>
      </w:r>
      <w:r w:rsidRPr="00C51EAE">
        <w:rPr>
          <w:rFonts w:asciiTheme="minorHAnsi" w:hAnsiTheme="minorHAnsi" w:cstheme="minorHAnsi"/>
          <w:b/>
          <w:bCs/>
          <w:noProof/>
          <w:color w:val="0E3B62"/>
          <w:sz w:val="26"/>
          <w:szCs w:val="26"/>
        </w:rPr>
        <w:drawing>
          <wp:inline distT="0" distB="0" distL="0" distR="0" wp14:anchorId="1F96E7E0" wp14:editId="65EF0510">
            <wp:extent cx="666750" cy="445510"/>
            <wp:effectExtent l="0" t="0" r="0" b="0"/>
            <wp:docPr id="16977085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1245" cy="455195"/>
                    </a:xfrm>
                    <a:prstGeom prst="rect">
                      <a:avLst/>
                    </a:prstGeom>
                    <a:noFill/>
                  </pic:spPr>
                </pic:pic>
              </a:graphicData>
            </a:graphic>
          </wp:inline>
        </w:drawing>
      </w:r>
      <w:r w:rsidRPr="00C51EAE">
        <w:rPr>
          <w:rFonts w:asciiTheme="minorHAnsi" w:hAnsiTheme="minorHAnsi" w:cstheme="minorHAnsi"/>
          <w:b/>
          <w:bCs/>
          <w:color w:val="0E3B62"/>
          <w:sz w:val="26"/>
          <w:szCs w:val="26"/>
        </w:rPr>
        <w:tab/>
      </w:r>
      <w:r w:rsidRPr="00C51EAE">
        <w:rPr>
          <w:rFonts w:asciiTheme="minorHAnsi" w:hAnsiTheme="minorHAnsi" w:cstheme="minorHAnsi"/>
          <w:b/>
          <w:bCs/>
          <w:noProof/>
          <w:color w:val="0E3B62"/>
          <w:sz w:val="26"/>
          <w:szCs w:val="26"/>
        </w:rPr>
        <w:drawing>
          <wp:inline distT="0" distB="0" distL="0" distR="0" wp14:anchorId="67DFE64F" wp14:editId="4D5E881B">
            <wp:extent cx="714375" cy="433705"/>
            <wp:effectExtent l="0" t="0" r="9525" b="4445"/>
            <wp:docPr id="19134132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2383" b="-50"/>
                    <a:stretch/>
                  </pic:blipFill>
                  <pic:spPr bwMode="auto">
                    <a:xfrm>
                      <a:off x="0" y="0"/>
                      <a:ext cx="723642" cy="439331"/>
                    </a:xfrm>
                    <a:prstGeom prst="rect">
                      <a:avLst/>
                    </a:prstGeom>
                    <a:noFill/>
                    <a:ln>
                      <a:noFill/>
                    </a:ln>
                    <a:extLst>
                      <a:ext uri="{53640926-AAD7-44D8-BBD7-CCE9431645EC}">
                        <a14:shadowObscured xmlns:a14="http://schemas.microsoft.com/office/drawing/2010/main"/>
                      </a:ext>
                    </a:extLst>
                  </pic:spPr>
                </pic:pic>
              </a:graphicData>
            </a:graphic>
          </wp:inline>
        </w:drawing>
      </w:r>
      <w:r w:rsidRPr="00C51EAE">
        <w:rPr>
          <w:rFonts w:asciiTheme="minorHAnsi" w:hAnsiTheme="minorHAnsi" w:cstheme="minorHAnsi"/>
          <w:b/>
          <w:bCs/>
          <w:color w:val="0E3B62"/>
          <w:sz w:val="26"/>
          <w:szCs w:val="26"/>
        </w:rPr>
        <w:tab/>
      </w:r>
      <w:r w:rsidRPr="00C51EAE">
        <w:rPr>
          <w:rFonts w:asciiTheme="minorHAnsi" w:hAnsiTheme="minorHAnsi" w:cstheme="minorHAnsi"/>
          <w:b/>
          <w:bCs/>
          <w:noProof/>
          <w:color w:val="0E3B62"/>
          <w:sz w:val="26"/>
          <w:szCs w:val="26"/>
        </w:rPr>
        <w:drawing>
          <wp:inline distT="0" distB="0" distL="0" distR="0" wp14:anchorId="6698C788" wp14:editId="5ABC3348">
            <wp:extent cx="721360" cy="445753"/>
            <wp:effectExtent l="0" t="0" r="2540" b="0"/>
            <wp:docPr id="13078959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319" t="22341" r="3724" b="21454"/>
                    <a:stretch/>
                  </pic:blipFill>
                  <pic:spPr bwMode="auto">
                    <a:xfrm>
                      <a:off x="0" y="0"/>
                      <a:ext cx="732950" cy="452915"/>
                    </a:xfrm>
                    <a:prstGeom prst="rect">
                      <a:avLst/>
                    </a:prstGeom>
                    <a:noFill/>
                    <a:ln>
                      <a:noFill/>
                    </a:ln>
                    <a:extLst>
                      <a:ext uri="{53640926-AAD7-44D8-BBD7-CCE9431645EC}">
                        <a14:shadowObscured xmlns:a14="http://schemas.microsoft.com/office/drawing/2010/main"/>
                      </a:ext>
                    </a:extLst>
                  </pic:spPr>
                </pic:pic>
              </a:graphicData>
            </a:graphic>
          </wp:inline>
        </w:drawing>
      </w:r>
      <w:r w:rsidRPr="00C51EAE">
        <w:rPr>
          <w:rFonts w:asciiTheme="minorHAnsi" w:hAnsiTheme="minorHAnsi" w:cstheme="minorHAnsi"/>
          <w:b/>
          <w:bCs/>
          <w:color w:val="0E3B62"/>
          <w:sz w:val="26"/>
          <w:szCs w:val="26"/>
        </w:rPr>
        <w:tab/>
      </w:r>
      <w:r w:rsidRPr="00C51EAE">
        <w:rPr>
          <w:rFonts w:asciiTheme="minorHAnsi" w:hAnsiTheme="minorHAnsi" w:cstheme="minorHAnsi"/>
          <w:b/>
          <w:bCs/>
          <w:noProof/>
          <w:color w:val="0E3B62"/>
          <w:sz w:val="26"/>
          <w:szCs w:val="26"/>
        </w:rPr>
        <w:drawing>
          <wp:inline distT="0" distB="0" distL="0" distR="0" wp14:anchorId="6395B4B7" wp14:editId="41DD76E8">
            <wp:extent cx="633717" cy="430530"/>
            <wp:effectExtent l="0" t="0" r="0" b="7620"/>
            <wp:docPr id="18281862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28" t="16594" r="1092" b="17249"/>
                    <a:stretch/>
                  </pic:blipFill>
                  <pic:spPr bwMode="auto">
                    <a:xfrm>
                      <a:off x="0" y="0"/>
                      <a:ext cx="643402" cy="437109"/>
                    </a:xfrm>
                    <a:prstGeom prst="rect">
                      <a:avLst/>
                    </a:prstGeom>
                    <a:noFill/>
                    <a:ln>
                      <a:noFill/>
                    </a:ln>
                    <a:extLst>
                      <a:ext uri="{53640926-AAD7-44D8-BBD7-CCE9431645EC}">
                        <a14:shadowObscured xmlns:a14="http://schemas.microsoft.com/office/drawing/2010/main"/>
                      </a:ext>
                    </a:extLst>
                  </pic:spPr>
                </pic:pic>
              </a:graphicData>
            </a:graphic>
          </wp:inline>
        </w:drawing>
      </w:r>
      <w:r w:rsidRPr="00C51EAE">
        <w:rPr>
          <w:rFonts w:asciiTheme="minorHAnsi" w:hAnsiTheme="minorHAnsi" w:cstheme="minorHAnsi"/>
          <w:b/>
          <w:bCs/>
          <w:color w:val="0E3B62"/>
          <w:sz w:val="26"/>
          <w:szCs w:val="26"/>
        </w:rPr>
        <w:tab/>
      </w:r>
      <w:r w:rsidRPr="00C51EAE">
        <w:rPr>
          <w:rFonts w:asciiTheme="minorHAnsi" w:hAnsiTheme="minorHAnsi" w:cstheme="minorHAnsi"/>
          <w:b/>
          <w:bCs/>
          <w:noProof/>
          <w:color w:val="0E3B62"/>
          <w:sz w:val="26"/>
          <w:szCs w:val="26"/>
        </w:rPr>
        <w:drawing>
          <wp:inline distT="0" distB="0" distL="0" distR="0" wp14:anchorId="11D241EF" wp14:editId="467CEEAF">
            <wp:extent cx="647700" cy="431800"/>
            <wp:effectExtent l="0" t="0" r="0" b="6350"/>
            <wp:docPr id="15594307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0568" cy="433712"/>
                    </a:xfrm>
                    <a:prstGeom prst="rect">
                      <a:avLst/>
                    </a:prstGeom>
                    <a:noFill/>
                  </pic:spPr>
                </pic:pic>
              </a:graphicData>
            </a:graphic>
          </wp:inline>
        </w:drawing>
      </w:r>
      <w:r w:rsidRPr="00C51EAE">
        <w:rPr>
          <w:rFonts w:asciiTheme="minorHAnsi" w:hAnsiTheme="minorHAnsi" w:cstheme="minorHAnsi"/>
          <w:b/>
          <w:bCs/>
          <w:color w:val="0E3B62"/>
          <w:sz w:val="26"/>
          <w:szCs w:val="26"/>
        </w:rPr>
        <w:tab/>
      </w:r>
      <w:r w:rsidRPr="00C51EAE">
        <w:rPr>
          <w:rFonts w:asciiTheme="minorHAnsi" w:hAnsiTheme="minorHAnsi" w:cstheme="minorHAnsi"/>
          <w:b/>
          <w:bCs/>
          <w:noProof/>
          <w:color w:val="0E3B62"/>
          <w:sz w:val="26"/>
          <w:szCs w:val="26"/>
        </w:rPr>
        <w:drawing>
          <wp:inline distT="0" distB="0" distL="0" distR="0" wp14:anchorId="17A11F81" wp14:editId="21D2C8E5">
            <wp:extent cx="666620" cy="444500"/>
            <wp:effectExtent l="0" t="0" r="635" b="0"/>
            <wp:docPr id="14847031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7417" cy="451700"/>
                    </a:xfrm>
                    <a:prstGeom prst="rect">
                      <a:avLst/>
                    </a:prstGeom>
                    <a:noFill/>
                  </pic:spPr>
                </pic:pic>
              </a:graphicData>
            </a:graphic>
          </wp:inline>
        </w:drawing>
      </w:r>
    </w:p>
    <w:p w14:paraId="07653CA1" w14:textId="77777777" w:rsidR="00031A3B" w:rsidRPr="00C51EAE" w:rsidRDefault="00031A3B" w:rsidP="0062541F">
      <w:pPr>
        <w:jc w:val="both"/>
        <w:rPr>
          <w:rFonts w:asciiTheme="minorHAnsi" w:hAnsiTheme="minorHAnsi" w:cstheme="minorHAnsi"/>
          <w:b/>
          <w:bCs/>
          <w:color w:val="0E3B62"/>
          <w:sz w:val="26"/>
          <w:szCs w:val="26"/>
        </w:rPr>
      </w:pPr>
    </w:p>
    <w:p w14:paraId="5AAC25C6" w14:textId="593DC319" w:rsidR="00031A3B" w:rsidRPr="00C51EAE" w:rsidRDefault="00031A3B" w:rsidP="0062541F">
      <w:pPr>
        <w:jc w:val="both"/>
        <w:rPr>
          <w:rFonts w:asciiTheme="minorHAnsi" w:hAnsiTheme="minorHAnsi" w:cstheme="minorHAnsi"/>
          <w:b/>
          <w:bCs/>
          <w:color w:val="0E3B62"/>
          <w:sz w:val="26"/>
          <w:szCs w:val="26"/>
        </w:rPr>
      </w:pPr>
      <w:r w:rsidRPr="00C51EAE">
        <w:rPr>
          <w:rFonts w:asciiTheme="minorHAnsi" w:hAnsiTheme="minorHAnsi" w:cstheme="minorHAnsi"/>
          <w:b/>
          <w:bCs/>
          <w:noProof/>
          <w:color w:val="0E3B62"/>
          <w:sz w:val="26"/>
          <w:szCs w:val="26"/>
        </w:rPr>
        <w:drawing>
          <wp:inline distT="0" distB="0" distL="0" distR="0" wp14:anchorId="2EB79F83" wp14:editId="0D7ECAF2">
            <wp:extent cx="657225" cy="439246"/>
            <wp:effectExtent l="0" t="0" r="0" b="0"/>
            <wp:docPr id="16664232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3349" cy="450022"/>
                    </a:xfrm>
                    <a:prstGeom prst="rect">
                      <a:avLst/>
                    </a:prstGeom>
                    <a:noFill/>
                  </pic:spPr>
                </pic:pic>
              </a:graphicData>
            </a:graphic>
          </wp:inline>
        </w:drawing>
      </w:r>
      <w:r w:rsidRPr="00C51EAE">
        <w:rPr>
          <w:rFonts w:asciiTheme="minorHAnsi" w:hAnsiTheme="minorHAnsi" w:cstheme="minorHAnsi"/>
          <w:b/>
          <w:bCs/>
          <w:color w:val="0E3B62"/>
          <w:sz w:val="26"/>
          <w:szCs w:val="26"/>
        </w:rPr>
        <w:tab/>
      </w:r>
      <w:r w:rsidRPr="00C51EAE">
        <w:rPr>
          <w:rFonts w:asciiTheme="minorHAnsi" w:hAnsiTheme="minorHAnsi" w:cstheme="minorHAnsi"/>
          <w:b/>
          <w:bCs/>
          <w:noProof/>
          <w:color w:val="0E3B62"/>
          <w:sz w:val="26"/>
          <w:szCs w:val="26"/>
        </w:rPr>
        <w:drawing>
          <wp:inline distT="0" distB="0" distL="0" distR="0" wp14:anchorId="68D601D2" wp14:editId="6889BF00">
            <wp:extent cx="655576" cy="436880"/>
            <wp:effectExtent l="0" t="0" r="0" b="1270"/>
            <wp:docPr id="188080506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3733" cy="442316"/>
                    </a:xfrm>
                    <a:prstGeom prst="rect">
                      <a:avLst/>
                    </a:prstGeom>
                    <a:noFill/>
                  </pic:spPr>
                </pic:pic>
              </a:graphicData>
            </a:graphic>
          </wp:inline>
        </w:drawing>
      </w:r>
      <w:r w:rsidRPr="00C51EAE">
        <w:rPr>
          <w:rFonts w:asciiTheme="minorHAnsi" w:hAnsiTheme="minorHAnsi" w:cstheme="minorHAnsi"/>
          <w:b/>
          <w:bCs/>
          <w:color w:val="0E3B62"/>
          <w:sz w:val="26"/>
          <w:szCs w:val="26"/>
        </w:rPr>
        <w:tab/>
      </w:r>
      <w:r w:rsidRPr="00C51EAE">
        <w:rPr>
          <w:rFonts w:asciiTheme="minorHAnsi" w:hAnsiTheme="minorHAnsi" w:cstheme="minorHAnsi"/>
          <w:b/>
          <w:bCs/>
          <w:noProof/>
          <w:color w:val="0E3B62"/>
          <w:sz w:val="26"/>
          <w:szCs w:val="26"/>
        </w:rPr>
        <w:drawing>
          <wp:inline distT="0" distB="0" distL="0" distR="0" wp14:anchorId="60F7F0BF" wp14:editId="7F38E5BB">
            <wp:extent cx="657225" cy="438150"/>
            <wp:effectExtent l="0" t="0" r="9525" b="0"/>
            <wp:docPr id="15662221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8343" cy="438895"/>
                    </a:xfrm>
                    <a:prstGeom prst="rect">
                      <a:avLst/>
                    </a:prstGeom>
                    <a:noFill/>
                  </pic:spPr>
                </pic:pic>
              </a:graphicData>
            </a:graphic>
          </wp:inline>
        </w:drawing>
      </w:r>
      <w:r w:rsidRPr="00C51EAE">
        <w:rPr>
          <w:rFonts w:asciiTheme="minorHAnsi" w:hAnsiTheme="minorHAnsi" w:cstheme="minorHAnsi"/>
          <w:b/>
          <w:bCs/>
          <w:color w:val="0E3B62"/>
          <w:sz w:val="26"/>
          <w:szCs w:val="26"/>
        </w:rPr>
        <w:tab/>
      </w:r>
      <w:r w:rsidRPr="00C51EAE">
        <w:rPr>
          <w:rFonts w:asciiTheme="minorHAnsi" w:hAnsiTheme="minorHAnsi" w:cstheme="minorHAnsi"/>
          <w:b/>
          <w:bCs/>
          <w:noProof/>
          <w:color w:val="0E3B62"/>
          <w:sz w:val="26"/>
          <w:szCs w:val="26"/>
        </w:rPr>
        <w:drawing>
          <wp:inline distT="0" distB="0" distL="0" distR="0" wp14:anchorId="19246AA4" wp14:editId="405E001D">
            <wp:extent cx="638175" cy="425450"/>
            <wp:effectExtent l="0" t="0" r="9525" b="0"/>
            <wp:docPr id="159829044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2885" cy="428590"/>
                    </a:xfrm>
                    <a:prstGeom prst="rect">
                      <a:avLst/>
                    </a:prstGeom>
                    <a:noFill/>
                  </pic:spPr>
                </pic:pic>
              </a:graphicData>
            </a:graphic>
          </wp:inline>
        </w:drawing>
      </w:r>
      <w:r w:rsidR="00C16ED0" w:rsidRPr="00C51EAE">
        <w:rPr>
          <w:rFonts w:asciiTheme="minorHAnsi" w:hAnsiTheme="minorHAnsi" w:cstheme="minorHAnsi"/>
          <w:b/>
          <w:bCs/>
          <w:color w:val="0E3B62"/>
          <w:sz w:val="26"/>
          <w:szCs w:val="26"/>
        </w:rPr>
        <w:tab/>
      </w:r>
      <w:r w:rsidR="00057C33" w:rsidRPr="00C51EAE">
        <w:rPr>
          <w:rFonts w:asciiTheme="minorHAnsi" w:hAnsiTheme="minorHAnsi" w:cstheme="minorHAnsi"/>
          <w:b/>
          <w:bCs/>
          <w:noProof/>
          <w:color w:val="0E3B62"/>
          <w:sz w:val="26"/>
          <w:szCs w:val="26"/>
        </w:rPr>
        <w:drawing>
          <wp:inline distT="0" distB="0" distL="0" distR="0" wp14:anchorId="6BE24F0D" wp14:editId="17617EEA">
            <wp:extent cx="657225" cy="438150"/>
            <wp:effectExtent l="0" t="0" r="9525" b="0"/>
            <wp:docPr id="20658734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9762" cy="439841"/>
                    </a:xfrm>
                    <a:prstGeom prst="rect">
                      <a:avLst/>
                    </a:prstGeom>
                    <a:noFill/>
                  </pic:spPr>
                </pic:pic>
              </a:graphicData>
            </a:graphic>
          </wp:inline>
        </w:drawing>
      </w:r>
      <w:r w:rsidR="00057C33" w:rsidRPr="00C51EAE">
        <w:rPr>
          <w:rFonts w:asciiTheme="minorHAnsi" w:hAnsiTheme="minorHAnsi" w:cstheme="minorHAnsi"/>
          <w:b/>
          <w:bCs/>
          <w:color w:val="0E3B62"/>
          <w:sz w:val="26"/>
          <w:szCs w:val="26"/>
        </w:rPr>
        <w:tab/>
      </w:r>
      <w:r w:rsidR="00057C33" w:rsidRPr="00C51EAE">
        <w:rPr>
          <w:rFonts w:asciiTheme="minorHAnsi" w:hAnsiTheme="minorHAnsi" w:cstheme="minorHAnsi"/>
          <w:b/>
          <w:bCs/>
          <w:noProof/>
          <w:color w:val="0E3B62"/>
          <w:sz w:val="26"/>
          <w:szCs w:val="26"/>
        </w:rPr>
        <w:drawing>
          <wp:inline distT="0" distB="0" distL="0" distR="0" wp14:anchorId="09B517B5" wp14:editId="381FDA63">
            <wp:extent cx="695325" cy="468848"/>
            <wp:effectExtent l="0" t="0" r="0" b="7620"/>
            <wp:docPr id="17075180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648" t="23956" r="11428" b="24176"/>
                    <a:stretch/>
                  </pic:blipFill>
                  <pic:spPr bwMode="auto">
                    <a:xfrm>
                      <a:off x="0" y="0"/>
                      <a:ext cx="709646" cy="478504"/>
                    </a:xfrm>
                    <a:prstGeom prst="rect">
                      <a:avLst/>
                    </a:prstGeom>
                    <a:noFill/>
                    <a:ln>
                      <a:noFill/>
                    </a:ln>
                    <a:extLst>
                      <a:ext uri="{53640926-AAD7-44D8-BBD7-CCE9431645EC}">
                        <a14:shadowObscured xmlns:a14="http://schemas.microsoft.com/office/drawing/2010/main"/>
                      </a:ext>
                    </a:extLst>
                  </pic:spPr>
                </pic:pic>
              </a:graphicData>
            </a:graphic>
          </wp:inline>
        </w:drawing>
      </w:r>
    </w:p>
    <w:p w14:paraId="5A0CA199" w14:textId="77777777" w:rsidR="008A3EDC" w:rsidRDefault="008A3EDC" w:rsidP="002E6548">
      <w:pPr>
        <w:jc w:val="both"/>
        <w:rPr>
          <w:rFonts w:asciiTheme="minorHAnsi" w:hAnsiTheme="minorHAnsi" w:cstheme="minorHAnsi"/>
          <w:sz w:val="16"/>
          <w:szCs w:val="16"/>
          <w:u w:val="single"/>
        </w:rPr>
      </w:pPr>
    </w:p>
    <w:p w14:paraId="1A72B2F9" w14:textId="77777777" w:rsidR="00F25586" w:rsidRDefault="00F25586" w:rsidP="002E6548">
      <w:pPr>
        <w:jc w:val="both"/>
        <w:rPr>
          <w:rFonts w:asciiTheme="minorHAnsi" w:hAnsiTheme="minorHAnsi" w:cstheme="minorHAnsi"/>
          <w:sz w:val="16"/>
          <w:szCs w:val="16"/>
          <w:u w:val="single"/>
        </w:rPr>
      </w:pPr>
    </w:p>
    <w:p w14:paraId="4552FA43" w14:textId="562D7509" w:rsidR="00B70C39" w:rsidRDefault="00B70C39" w:rsidP="00B70C39">
      <w:pPr>
        <w:spacing w:before="160"/>
        <w:jc w:val="center"/>
        <w:rPr>
          <w:rFonts w:asciiTheme="minorHAnsi" w:hAnsiTheme="minorHAnsi" w:cstheme="minorHAnsi"/>
          <w:b/>
          <w:color w:val="009999"/>
          <w:sz w:val="28"/>
          <w:szCs w:val="28"/>
          <w:u w:val="single"/>
          <w:lang w:eastAsia="fr-FR"/>
        </w:rPr>
      </w:pPr>
      <w:hyperlink r:id="rId37" w:history="1">
        <w:r w:rsidRPr="00923727">
          <w:rPr>
            <w:rStyle w:val="Lienhypertexte"/>
            <w:rFonts w:asciiTheme="minorHAnsi" w:hAnsiTheme="minorHAnsi" w:cstheme="minorHAnsi"/>
            <w:b/>
            <w:sz w:val="28"/>
            <w:szCs w:val="28"/>
            <w:lang w:eastAsia="fr-FR"/>
          </w:rPr>
          <w:t xml:space="preserve">&gt;&gt;&gt; </w:t>
        </w:r>
        <w:r>
          <w:rPr>
            <w:rStyle w:val="Lienhypertexte"/>
            <w:rFonts w:asciiTheme="minorHAnsi" w:hAnsiTheme="minorHAnsi" w:cstheme="minorHAnsi"/>
            <w:b/>
            <w:sz w:val="28"/>
            <w:szCs w:val="28"/>
            <w:lang w:eastAsia="fr-FR"/>
          </w:rPr>
          <w:t>CLIQUEZ ICI POUR OBTENIR VOTRE BADGE D’ACCES AU SALON PENDANT 3 JOURS</w:t>
        </w:r>
        <w:r w:rsidRPr="00923727">
          <w:rPr>
            <w:rStyle w:val="Lienhypertexte"/>
            <w:rFonts w:asciiTheme="minorHAnsi" w:hAnsiTheme="minorHAnsi" w:cstheme="minorHAnsi"/>
            <w:b/>
            <w:sz w:val="28"/>
            <w:szCs w:val="28"/>
            <w:lang w:eastAsia="fr-FR"/>
          </w:rPr>
          <w:t xml:space="preserve"> &lt;&lt;&lt;</w:t>
        </w:r>
      </w:hyperlink>
    </w:p>
    <w:p w14:paraId="2B5ED7CE" w14:textId="28EFB742" w:rsidR="00F25586" w:rsidRDefault="00B70C39" w:rsidP="002E6548">
      <w:pPr>
        <w:jc w:val="both"/>
        <w:rPr>
          <w:rFonts w:asciiTheme="minorHAnsi" w:hAnsiTheme="minorHAnsi" w:cstheme="minorHAnsi"/>
          <w:sz w:val="16"/>
          <w:szCs w:val="16"/>
          <w:u w:val="single"/>
        </w:rPr>
      </w:pPr>
      <w:r>
        <w:rPr>
          <w:noProof/>
        </w:rPr>
        <mc:AlternateContent>
          <mc:Choice Requires="wps">
            <w:drawing>
              <wp:anchor distT="0" distB="0" distL="114300" distR="114300" simplePos="0" relativeHeight="251667456" behindDoc="0" locked="0" layoutInCell="1" allowOverlap="1" wp14:anchorId="7B7AA255" wp14:editId="189D6270">
                <wp:simplePos x="0" y="0"/>
                <wp:positionH relativeFrom="column">
                  <wp:posOffset>-392067</wp:posOffset>
                </wp:positionH>
                <wp:positionV relativeFrom="paragraph">
                  <wp:posOffset>147320</wp:posOffset>
                </wp:positionV>
                <wp:extent cx="1939853" cy="505691"/>
                <wp:effectExtent l="0" t="171450" r="0" b="180340"/>
                <wp:wrapNone/>
                <wp:docPr id="2042390533" name="Zone de texte 1"/>
                <wp:cNvGraphicFramePr/>
                <a:graphic xmlns:a="http://schemas.openxmlformats.org/drawingml/2006/main">
                  <a:graphicData uri="http://schemas.microsoft.com/office/word/2010/wordprocessingShape">
                    <wps:wsp>
                      <wps:cNvSpPr txBox="1"/>
                      <wps:spPr>
                        <a:xfrm rot="20877693">
                          <a:off x="0" y="0"/>
                          <a:ext cx="1939853" cy="505691"/>
                        </a:xfrm>
                        <a:prstGeom prst="rect">
                          <a:avLst/>
                        </a:prstGeom>
                        <a:noFill/>
                        <a:ln>
                          <a:noFill/>
                        </a:ln>
                      </wps:spPr>
                      <wps:txbx>
                        <w:txbxContent>
                          <w:p w14:paraId="0FBA69F1" w14:textId="39DF1034" w:rsidR="00B70C39" w:rsidRPr="00B70C39" w:rsidRDefault="00B70C39" w:rsidP="00B70C39">
                            <w:pPr>
                              <w:shd w:val="clear" w:color="auto" w:fill="FFFFFF" w:themeFill="background1"/>
                              <w:jc w:val="center"/>
                              <w:rPr>
                                <w:rFonts w:cstheme="minorHAnsi"/>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C39">
                              <w:rPr>
                                <w:rFonts w:cstheme="minorHAnsi"/>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Save the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AA255" id="Zone de texte 1" o:spid="_x0000_s1027" type="#_x0000_t202" style="position:absolute;left:0;text-align:left;margin-left:-30.85pt;margin-top:11.6pt;width:152.75pt;height:39.8pt;rotation:-78895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" filled="f" stroked="f">
                <v:textbox>
                  <w:txbxContent>
                    <w:p w14:paraId="0FBA69F1" w14:textId="39DF1034" w:rsidR="00B70C39" w:rsidRPr="00B70C39" w:rsidRDefault="00B70C39" w:rsidP="00B70C39">
                      <w:pPr>
                        <w:shd w:val="clear" w:color="auto" w:fill="FFFFFF" w:themeFill="background1"/>
                        <w:jc w:val="center"/>
                        <w:rPr>
                          <w:rFonts w:cstheme="minorHAnsi"/>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C39">
                        <w:rPr>
                          <w:rFonts w:cstheme="minorHAnsi"/>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Save the date</w:t>
                      </w:r>
                    </w:p>
                  </w:txbxContent>
                </v:textbox>
              </v:shape>
            </w:pict>
          </mc:Fallback>
        </mc:AlternateContent>
      </w:r>
    </w:p>
    <w:p w14:paraId="6F12A184" w14:textId="0A08B357" w:rsidR="00F25586" w:rsidRDefault="00F25586" w:rsidP="002E6548">
      <w:pPr>
        <w:jc w:val="both"/>
        <w:rPr>
          <w:rFonts w:asciiTheme="minorHAnsi" w:hAnsiTheme="minorHAnsi" w:cstheme="minorHAnsi"/>
          <w:sz w:val="16"/>
          <w:szCs w:val="16"/>
          <w:u w:val="single"/>
        </w:rPr>
      </w:pPr>
    </w:p>
    <w:p w14:paraId="6A1DB5D5" w14:textId="511C9B52" w:rsidR="00D7470D" w:rsidRDefault="0056754E" w:rsidP="002E6548">
      <w:pPr>
        <w:jc w:val="both"/>
        <w:rPr>
          <w:rFonts w:asciiTheme="minorHAnsi" w:hAnsiTheme="minorHAnsi" w:cstheme="minorHAnsi"/>
          <w:sz w:val="16"/>
          <w:szCs w:val="16"/>
          <w:u w:val="single"/>
        </w:rPr>
      </w:pPr>
      <w:r>
        <w:rPr>
          <w:rFonts w:asciiTheme="minorHAnsi" w:hAnsiTheme="minorHAnsi" w:cstheme="minorHAnsi"/>
          <w:noProof/>
          <w:sz w:val="16"/>
          <w:szCs w:val="16"/>
          <w:u w:val="single"/>
        </w:rPr>
        <mc:AlternateContent>
          <mc:Choice Requires="wps">
            <w:drawing>
              <wp:anchor distT="0" distB="0" distL="114300" distR="114300" simplePos="0" relativeHeight="251660288" behindDoc="0" locked="0" layoutInCell="1" allowOverlap="1" wp14:anchorId="291887C1" wp14:editId="448E785E">
                <wp:simplePos x="0" y="0"/>
                <wp:positionH relativeFrom="margin">
                  <wp:align>center</wp:align>
                </wp:positionH>
                <wp:positionV relativeFrom="paragraph">
                  <wp:posOffset>13335</wp:posOffset>
                </wp:positionV>
                <wp:extent cx="6635115" cy="3181350"/>
                <wp:effectExtent l="0" t="0" r="13335" b="19050"/>
                <wp:wrapNone/>
                <wp:docPr id="1236782369" name="Zone de texte 10"/>
                <wp:cNvGraphicFramePr/>
                <a:graphic xmlns:a="http://schemas.openxmlformats.org/drawingml/2006/main">
                  <a:graphicData uri="http://schemas.microsoft.com/office/word/2010/wordprocessingShape">
                    <wps:wsp>
                      <wps:cNvSpPr txBox="1"/>
                      <wps:spPr>
                        <a:xfrm>
                          <a:off x="0" y="0"/>
                          <a:ext cx="6635115" cy="3181350"/>
                        </a:xfrm>
                        <a:prstGeom prst="rect">
                          <a:avLst/>
                        </a:prstGeom>
                        <a:solidFill>
                          <a:srgbClr val="009999"/>
                        </a:solidFill>
                        <a:ln w="6350">
                          <a:solidFill>
                            <a:prstClr val="black"/>
                          </a:solidFill>
                        </a:ln>
                      </wps:spPr>
                      <wps:txbx>
                        <w:txbxContent>
                          <w:p w14:paraId="22362E72" w14:textId="77777777" w:rsidR="00CB5B95" w:rsidRDefault="00CB5B95" w:rsidP="0012677B">
                            <w:pPr>
                              <w:jc w:val="center"/>
                              <w:rPr>
                                <w:rFonts w:asciiTheme="minorHAnsi" w:hAnsiTheme="minorHAnsi" w:cstheme="minorHAnsi"/>
                                <w:b/>
                                <w:bCs/>
                                <w:color w:val="FFFFFF" w:themeColor="background1"/>
                                <w:sz w:val="36"/>
                                <w:szCs w:val="36"/>
                              </w:rPr>
                            </w:pPr>
                          </w:p>
                          <w:p w14:paraId="6922A352" w14:textId="5CC8E641" w:rsidR="0012677B" w:rsidRPr="00510AAF" w:rsidRDefault="00CB5B95" w:rsidP="0012677B">
                            <w:pPr>
                              <w:jc w:val="center"/>
                              <w:rPr>
                                <w:rFonts w:asciiTheme="minorHAnsi" w:hAnsiTheme="minorHAnsi" w:cstheme="minorHAnsi"/>
                                <w:b/>
                                <w:bCs/>
                                <w:color w:val="FFFFFF" w:themeColor="background1"/>
                                <w:sz w:val="36"/>
                                <w:szCs w:val="36"/>
                              </w:rPr>
                            </w:pPr>
                            <w:r>
                              <w:rPr>
                                <w:rFonts w:asciiTheme="minorHAnsi" w:hAnsiTheme="minorHAnsi" w:cstheme="minorHAnsi"/>
                                <w:b/>
                                <w:bCs/>
                                <w:color w:val="FFFFFF" w:themeColor="background1"/>
                                <w:sz w:val="36"/>
                                <w:szCs w:val="36"/>
                              </w:rPr>
                              <w:t>Conférence</w:t>
                            </w:r>
                            <w:r w:rsidR="00D7470D" w:rsidRPr="00510AAF">
                              <w:rPr>
                                <w:rFonts w:asciiTheme="minorHAnsi" w:hAnsiTheme="minorHAnsi" w:cstheme="minorHAnsi"/>
                                <w:b/>
                                <w:bCs/>
                                <w:color w:val="FFFFFF" w:themeColor="background1"/>
                                <w:sz w:val="36"/>
                                <w:szCs w:val="36"/>
                              </w:rPr>
                              <w:t xml:space="preserve"> de rentrée</w:t>
                            </w:r>
                          </w:p>
                          <w:p w14:paraId="6E85302B" w14:textId="13A67AB1" w:rsidR="0012677B" w:rsidRPr="00D7006D" w:rsidRDefault="00D7470D" w:rsidP="0012677B">
                            <w:pPr>
                              <w:jc w:val="center"/>
                              <w:rPr>
                                <w:rFonts w:asciiTheme="minorHAnsi" w:hAnsiTheme="minorHAnsi" w:cstheme="minorHAnsi"/>
                                <w:color w:val="FFFFFF" w:themeColor="background1"/>
                                <w:sz w:val="36"/>
                                <w:szCs w:val="36"/>
                              </w:rPr>
                            </w:pPr>
                            <w:proofErr w:type="gramStart"/>
                            <w:r w:rsidRPr="00D7006D">
                              <w:rPr>
                                <w:rFonts w:asciiTheme="minorHAnsi" w:hAnsiTheme="minorHAnsi" w:cstheme="minorHAnsi"/>
                                <w:color w:val="FFFFFF" w:themeColor="background1"/>
                                <w:sz w:val="36"/>
                                <w:szCs w:val="36"/>
                              </w:rPr>
                              <w:t>en</w:t>
                            </w:r>
                            <w:proofErr w:type="gramEnd"/>
                            <w:r w:rsidRPr="00D7006D">
                              <w:rPr>
                                <w:rFonts w:asciiTheme="minorHAnsi" w:hAnsiTheme="minorHAnsi" w:cstheme="minorHAnsi"/>
                                <w:color w:val="FFFFFF" w:themeColor="background1"/>
                                <w:sz w:val="36"/>
                                <w:szCs w:val="36"/>
                              </w:rPr>
                              <w:t xml:space="preserve"> présence des exposants et partenaires de </w:t>
                            </w:r>
                            <w:r w:rsidR="00270F33" w:rsidRPr="00D7006D">
                              <w:rPr>
                                <w:rFonts w:asciiTheme="minorHAnsi" w:hAnsiTheme="minorHAnsi" w:cstheme="minorHAnsi"/>
                                <w:color w:val="FFFFFF" w:themeColor="background1"/>
                                <w:sz w:val="36"/>
                                <w:szCs w:val="36"/>
                              </w:rPr>
                              <w:t xml:space="preserve">l’évènement </w:t>
                            </w:r>
                          </w:p>
                          <w:p w14:paraId="77885385" w14:textId="77777777" w:rsidR="00D7006D" w:rsidRDefault="00D7006D" w:rsidP="0012677B">
                            <w:pPr>
                              <w:jc w:val="center"/>
                              <w:rPr>
                                <w:rFonts w:asciiTheme="minorHAnsi" w:hAnsiTheme="minorHAnsi" w:cstheme="minorHAnsi"/>
                                <w:color w:val="FFFFFF" w:themeColor="background1"/>
                                <w:sz w:val="36"/>
                                <w:szCs w:val="36"/>
                              </w:rPr>
                            </w:pPr>
                          </w:p>
                          <w:p w14:paraId="29E3FDB8" w14:textId="03D6BFF4" w:rsidR="00D7006D" w:rsidRPr="00D7006D" w:rsidRDefault="00D7006D" w:rsidP="0012677B">
                            <w:pPr>
                              <w:jc w:val="center"/>
                              <w:rPr>
                                <w:rFonts w:asciiTheme="minorHAnsi" w:hAnsiTheme="minorHAnsi" w:cstheme="minorHAnsi"/>
                                <w:b/>
                                <w:bCs/>
                                <w:color w:val="FFFFFF" w:themeColor="background1"/>
                                <w:sz w:val="36"/>
                                <w:szCs w:val="36"/>
                              </w:rPr>
                            </w:pPr>
                            <w:r w:rsidRPr="00D7006D">
                              <w:rPr>
                                <w:rFonts w:asciiTheme="minorHAnsi" w:hAnsiTheme="minorHAnsi" w:cstheme="minorHAnsi"/>
                                <w:b/>
                                <w:bCs/>
                                <w:color w:val="FFFFFF" w:themeColor="background1"/>
                                <w:sz w:val="36"/>
                                <w:szCs w:val="36"/>
                              </w:rPr>
                              <w:t>La Santé au Travail et la Sécurité des entreprises au cœur du développement au Maroc à l’horizon 2030 </w:t>
                            </w:r>
                          </w:p>
                          <w:p w14:paraId="3DE5BA55" w14:textId="69126361" w:rsidR="0012677B" w:rsidRPr="00D7006D" w:rsidRDefault="0012677B" w:rsidP="0012677B">
                            <w:pPr>
                              <w:jc w:val="center"/>
                              <w:rPr>
                                <w:rFonts w:asciiTheme="minorHAnsi" w:hAnsiTheme="minorHAnsi" w:cstheme="minorHAnsi"/>
                                <w:color w:val="FFFFFF" w:themeColor="background1"/>
                                <w:sz w:val="12"/>
                                <w:szCs w:val="12"/>
                              </w:rPr>
                            </w:pPr>
                          </w:p>
                          <w:p w14:paraId="6D1F926C" w14:textId="0030DA3E" w:rsidR="00D7470D" w:rsidRPr="00D7006D" w:rsidRDefault="00D7470D" w:rsidP="0012677B">
                            <w:pPr>
                              <w:jc w:val="center"/>
                              <w:rPr>
                                <w:rFonts w:asciiTheme="minorHAnsi" w:hAnsiTheme="minorHAnsi" w:cstheme="minorHAnsi"/>
                                <w:color w:val="FFFFFF" w:themeColor="background1"/>
                                <w:sz w:val="36"/>
                                <w:szCs w:val="36"/>
                                <w:u w:val="single"/>
                              </w:rPr>
                            </w:pPr>
                            <w:r w:rsidRPr="00D7006D">
                              <w:rPr>
                                <w:rFonts w:asciiTheme="minorHAnsi" w:hAnsiTheme="minorHAnsi" w:cstheme="minorHAnsi"/>
                                <w:color w:val="FFFFFF" w:themeColor="background1"/>
                                <w:sz w:val="36"/>
                                <w:szCs w:val="36"/>
                                <w:u w:val="single"/>
                              </w:rPr>
                              <w:t xml:space="preserve">16 septembre </w:t>
                            </w:r>
                            <w:r w:rsidR="00D7006D" w:rsidRPr="00D7006D">
                              <w:rPr>
                                <w:rFonts w:asciiTheme="minorHAnsi" w:hAnsiTheme="minorHAnsi" w:cstheme="minorHAnsi"/>
                                <w:color w:val="FFFFFF" w:themeColor="background1"/>
                                <w:sz w:val="36"/>
                                <w:szCs w:val="36"/>
                                <w:u w:val="single"/>
                              </w:rPr>
                              <w:t>2025</w:t>
                            </w:r>
                            <w:r w:rsidR="00D7006D">
                              <w:rPr>
                                <w:rFonts w:asciiTheme="minorHAnsi" w:hAnsiTheme="minorHAnsi" w:cstheme="minorHAnsi"/>
                                <w:color w:val="FFFFFF" w:themeColor="background1"/>
                                <w:sz w:val="36"/>
                                <w:szCs w:val="36"/>
                                <w:u w:val="single"/>
                              </w:rPr>
                              <w:t xml:space="preserve"> - Casablanca</w:t>
                            </w:r>
                          </w:p>
                          <w:p w14:paraId="3F68AEC8" w14:textId="7B5DE937" w:rsidR="0056754E" w:rsidRPr="00D7006D" w:rsidRDefault="0056754E" w:rsidP="0012677B">
                            <w:pPr>
                              <w:jc w:val="center"/>
                              <w:rPr>
                                <w:rFonts w:asciiTheme="minorHAnsi" w:hAnsiTheme="minorHAnsi" w:cstheme="minorHAnsi"/>
                                <w:color w:val="FFFFFF" w:themeColor="background1"/>
                                <w:sz w:val="28"/>
                                <w:szCs w:val="28"/>
                              </w:rPr>
                            </w:pPr>
                            <w:r w:rsidRPr="00D7006D">
                              <w:rPr>
                                <w:rFonts w:asciiTheme="minorHAnsi" w:hAnsiTheme="minorHAnsi" w:cstheme="minorHAnsi"/>
                                <w:color w:val="FFFFFF" w:themeColor="background1"/>
                                <w:sz w:val="28"/>
                                <w:szCs w:val="28"/>
                              </w:rPr>
                              <w:t xml:space="preserve">9H30 </w:t>
                            </w:r>
                            <w:r w:rsidR="00CB5B95">
                              <w:rPr>
                                <w:rFonts w:asciiTheme="minorHAnsi" w:hAnsiTheme="minorHAnsi" w:cstheme="minorHAnsi"/>
                                <w:color w:val="FFFFFF" w:themeColor="background1"/>
                                <w:sz w:val="28"/>
                                <w:szCs w:val="28"/>
                              </w:rPr>
                              <w:t xml:space="preserve">- </w:t>
                            </w:r>
                            <w:r w:rsidRPr="00D7006D">
                              <w:rPr>
                                <w:rFonts w:asciiTheme="minorHAnsi" w:hAnsiTheme="minorHAnsi" w:cstheme="minorHAnsi"/>
                                <w:color w:val="FFFFFF" w:themeColor="background1"/>
                                <w:sz w:val="28"/>
                                <w:szCs w:val="28"/>
                              </w:rPr>
                              <w:t xml:space="preserve">12H30 </w:t>
                            </w:r>
                          </w:p>
                          <w:p w14:paraId="0FDB53A9" w14:textId="77777777" w:rsidR="00D7006D" w:rsidRPr="00D7006D" w:rsidRDefault="00D7006D" w:rsidP="0012677B">
                            <w:pPr>
                              <w:jc w:val="center"/>
                              <w:rPr>
                                <w:rFonts w:asciiTheme="minorHAnsi" w:hAnsiTheme="minorHAnsi" w:cstheme="minorHAnsi"/>
                                <w:color w:val="FFFFFF" w:themeColor="background1"/>
                                <w:sz w:val="28"/>
                                <w:szCs w:val="28"/>
                              </w:rPr>
                            </w:pPr>
                          </w:p>
                          <w:p w14:paraId="685DC131" w14:textId="577EFD35" w:rsidR="00D7006D" w:rsidRPr="00D7006D" w:rsidRDefault="00D7006D" w:rsidP="0012677B">
                            <w:pPr>
                              <w:jc w:val="center"/>
                              <w:rPr>
                                <w:rFonts w:asciiTheme="minorHAnsi" w:hAnsiTheme="minorHAnsi" w:cstheme="minorHAnsi"/>
                                <w:color w:val="FFFFFF" w:themeColor="background1"/>
                                <w:sz w:val="28"/>
                                <w:szCs w:val="28"/>
                              </w:rPr>
                            </w:pPr>
                            <w:r w:rsidRPr="00D7006D">
                              <w:rPr>
                                <w:rFonts w:asciiTheme="minorHAnsi" w:hAnsiTheme="minorHAnsi" w:cstheme="minorHAnsi"/>
                                <w:color w:val="FFFFFF" w:themeColor="background1"/>
                                <w:sz w:val="28"/>
                                <w:szCs w:val="28"/>
                              </w:rPr>
                              <w:t xml:space="preserve">Informations &amp; Inscriptions : </w:t>
                            </w:r>
                            <w:hyperlink r:id="rId38" w:history="1">
                              <w:r w:rsidRPr="00D7006D">
                                <w:rPr>
                                  <w:rStyle w:val="Lienhypertexte"/>
                                  <w:rFonts w:asciiTheme="minorHAnsi" w:hAnsiTheme="minorHAnsi" w:cstheme="minorHAnsi"/>
                                  <w:color w:val="FFFFFF" w:themeColor="background1"/>
                                  <w:sz w:val="28"/>
                                  <w:szCs w:val="28"/>
                                </w:rPr>
                                <w:t>international@preventica.com</w:t>
                              </w:r>
                            </w:hyperlink>
                            <w:r w:rsidRPr="00D7006D">
                              <w:rPr>
                                <w:rFonts w:asciiTheme="minorHAnsi" w:hAnsiTheme="minorHAnsi" w:cstheme="minorHAnsi"/>
                                <w:color w:val="FFFFFF" w:themeColor="background1"/>
                                <w:sz w:val="28"/>
                                <w:szCs w:val="28"/>
                              </w:rPr>
                              <w:t> </w:t>
                            </w:r>
                          </w:p>
                          <w:p w14:paraId="131DAF86" w14:textId="77777777" w:rsidR="00BF0DFC" w:rsidRPr="0012677B" w:rsidRDefault="00BF0DFC" w:rsidP="0012677B">
                            <w:pPr>
                              <w:jc w:val="center"/>
                              <w:rPr>
                                <w:rFonts w:asciiTheme="minorHAnsi" w:hAnsiTheme="minorHAnsi" w:cstheme="minorHAnsi"/>
                                <w:color w:val="FFFFFF" w:themeColor="background1"/>
                                <w:sz w:val="36"/>
                                <w:szCs w:val="36"/>
                              </w:rPr>
                            </w:pPr>
                          </w:p>
                          <w:p w14:paraId="4CB7F85D" w14:textId="77777777" w:rsidR="00D7470D" w:rsidRDefault="00D747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887C1" id="Zone de texte 10" o:spid="_x0000_s1028" type="#_x0000_t202" style="position:absolute;left:0;text-align:left;margin-left:0;margin-top:1.05pt;width:522.45pt;height:25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" fillcolor="#099" strokeweight=".5pt">
                <v:textbox>
                  <w:txbxContent>
                    <w:p w14:paraId="22362E72" w14:textId="77777777" w:rsidR="00CB5B95" w:rsidRDefault="00CB5B95" w:rsidP="0012677B">
                      <w:pPr>
                        <w:jc w:val="center"/>
                        <w:rPr>
                          <w:rFonts w:asciiTheme="minorHAnsi" w:hAnsiTheme="minorHAnsi" w:cstheme="minorHAnsi"/>
                          <w:b/>
                          <w:bCs/>
                          <w:color w:val="FFFFFF" w:themeColor="background1"/>
                          <w:sz w:val="36"/>
                          <w:szCs w:val="36"/>
                        </w:rPr>
                      </w:pPr>
                    </w:p>
                    <w:p w14:paraId="6922A352" w14:textId="5CC8E641" w:rsidR="0012677B" w:rsidRPr="00510AAF" w:rsidRDefault="00CB5B95" w:rsidP="0012677B">
                      <w:pPr>
                        <w:jc w:val="center"/>
                        <w:rPr>
                          <w:rFonts w:asciiTheme="minorHAnsi" w:hAnsiTheme="minorHAnsi" w:cstheme="minorHAnsi"/>
                          <w:b/>
                          <w:bCs/>
                          <w:color w:val="FFFFFF" w:themeColor="background1"/>
                          <w:sz w:val="36"/>
                          <w:szCs w:val="36"/>
                        </w:rPr>
                      </w:pPr>
                      <w:r>
                        <w:rPr>
                          <w:rFonts w:asciiTheme="minorHAnsi" w:hAnsiTheme="minorHAnsi" w:cstheme="minorHAnsi"/>
                          <w:b/>
                          <w:bCs/>
                          <w:color w:val="FFFFFF" w:themeColor="background1"/>
                          <w:sz w:val="36"/>
                          <w:szCs w:val="36"/>
                        </w:rPr>
                        <w:t>Conférence</w:t>
                      </w:r>
                      <w:r w:rsidR="00D7470D" w:rsidRPr="00510AAF">
                        <w:rPr>
                          <w:rFonts w:asciiTheme="minorHAnsi" w:hAnsiTheme="minorHAnsi" w:cstheme="minorHAnsi"/>
                          <w:b/>
                          <w:bCs/>
                          <w:color w:val="FFFFFF" w:themeColor="background1"/>
                          <w:sz w:val="36"/>
                          <w:szCs w:val="36"/>
                        </w:rPr>
                        <w:t xml:space="preserve"> de rentrée</w:t>
                      </w:r>
                    </w:p>
                    <w:p w14:paraId="6E85302B" w14:textId="13A67AB1" w:rsidR="0012677B" w:rsidRPr="00D7006D" w:rsidRDefault="00D7470D" w:rsidP="0012677B">
                      <w:pPr>
                        <w:jc w:val="center"/>
                        <w:rPr>
                          <w:rFonts w:asciiTheme="minorHAnsi" w:hAnsiTheme="minorHAnsi" w:cstheme="minorHAnsi"/>
                          <w:color w:val="FFFFFF" w:themeColor="background1"/>
                          <w:sz w:val="36"/>
                          <w:szCs w:val="36"/>
                        </w:rPr>
                      </w:pPr>
                      <w:proofErr w:type="gramStart"/>
                      <w:r w:rsidRPr="00D7006D">
                        <w:rPr>
                          <w:rFonts w:asciiTheme="minorHAnsi" w:hAnsiTheme="minorHAnsi" w:cstheme="minorHAnsi"/>
                          <w:color w:val="FFFFFF" w:themeColor="background1"/>
                          <w:sz w:val="36"/>
                          <w:szCs w:val="36"/>
                        </w:rPr>
                        <w:t>en</w:t>
                      </w:r>
                      <w:proofErr w:type="gramEnd"/>
                      <w:r w:rsidRPr="00D7006D">
                        <w:rPr>
                          <w:rFonts w:asciiTheme="minorHAnsi" w:hAnsiTheme="minorHAnsi" w:cstheme="minorHAnsi"/>
                          <w:color w:val="FFFFFF" w:themeColor="background1"/>
                          <w:sz w:val="36"/>
                          <w:szCs w:val="36"/>
                        </w:rPr>
                        <w:t xml:space="preserve"> présence des exposants et partenaires de </w:t>
                      </w:r>
                      <w:r w:rsidR="00270F33" w:rsidRPr="00D7006D">
                        <w:rPr>
                          <w:rFonts w:asciiTheme="minorHAnsi" w:hAnsiTheme="minorHAnsi" w:cstheme="minorHAnsi"/>
                          <w:color w:val="FFFFFF" w:themeColor="background1"/>
                          <w:sz w:val="36"/>
                          <w:szCs w:val="36"/>
                        </w:rPr>
                        <w:t xml:space="preserve">l’évènement </w:t>
                      </w:r>
                    </w:p>
                    <w:p w14:paraId="77885385" w14:textId="77777777" w:rsidR="00D7006D" w:rsidRDefault="00D7006D" w:rsidP="0012677B">
                      <w:pPr>
                        <w:jc w:val="center"/>
                        <w:rPr>
                          <w:rFonts w:asciiTheme="minorHAnsi" w:hAnsiTheme="minorHAnsi" w:cstheme="minorHAnsi"/>
                          <w:color w:val="FFFFFF" w:themeColor="background1"/>
                          <w:sz w:val="36"/>
                          <w:szCs w:val="36"/>
                        </w:rPr>
                      </w:pPr>
                    </w:p>
                    <w:p w14:paraId="29E3FDB8" w14:textId="03D6BFF4" w:rsidR="00D7006D" w:rsidRPr="00D7006D" w:rsidRDefault="00D7006D" w:rsidP="0012677B">
                      <w:pPr>
                        <w:jc w:val="center"/>
                        <w:rPr>
                          <w:rFonts w:asciiTheme="minorHAnsi" w:hAnsiTheme="minorHAnsi" w:cstheme="minorHAnsi"/>
                          <w:b/>
                          <w:bCs/>
                          <w:color w:val="FFFFFF" w:themeColor="background1"/>
                          <w:sz w:val="36"/>
                          <w:szCs w:val="36"/>
                        </w:rPr>
                      </w:pPr>
                      <w:r w:rsidRPr="00D7006D">
                        <w:rPr>
                          <w:rFonts w:asciiTheme="minorHAnsi" w:hAnsiTheme="minorHAnsi" w:cstheme="minorHAnsi"/>
                          <w:b/>
                          <w:bCs/>
                          <w:color w:val="FFFFFF" w:themeColor="background1"/>
                          <w:sz w:val="36"/>
                          <w:szCs w:val="36"/>
                        </w:rPr>
                        <w:t>La Santé au Travail et la Sécurité des entreprises au cœur du développement au Maroc à l’horizon 2030 </w:t>
                      </w:r>
                    </w:p>
                    <w:p w14:paraId="3DE5BA55" w14:textId="69126361" w:rsidR="0012677B" w:rsidRPr="00D7006D" w:rsidRDefault="0012677B" w:rsidP="0012677B">
                      <w:pPr>
                        <w:jc w:val="center"/>
                        <w:rPr>
                          <w:rFonts w:asciiTheme="minorHAnsi" w:hAnsiTheme="minorHAnsi" w:cstheme="minorHAnsi"/>
                          <w:color w:val="FFFFFF" w:themeColor="background1"/>
                          <w:sz w:val="12"/>
                          <w:szCs w:val="12"/>
                        </w:rPr>
                      </w:pPr>
                    </w:p>
                    <w:p w14:paraId="6D1F926C" w14:textId="0030DA3E" w:rsidR="00D7470D" w:rsidRPr="00D7006D" w:rsidRDefault="00D7470D" w:rsidP="0012677B">
                      <w:pPr>
                        <w:jc w:val="center"/>
                        <w:rPr>
                          <w:rFonts w:asciiTheme="minorHAnsi" w:hAnsiTheme="minorHAnsi" w:cstheme="minorHAnsi"/>
                          <w:color w:val="FFFFFF" w:themeColor="background1"/>
                          <w:sz w:val="36"/>
                          <w:szCs w:val="36"/>
                          <w:u w:val="single"/>
                        </w:rPr>
                      </w:pPr>
                      <w:r w:rsidRPr="00D7006D">
                        <w:rPr>
                          <w:rFonts w:asciiTheme="minorHAnsi" w:hAnsiTheme="minorHAnsi" w:cstheme="minorHAnsi"/>
                          <w:color w:val="FFFFFF" w:themeColor="background1"/>
                          <w:sz w:val="36"/>
                          <w:szCs w:val="36"/>
                          <w:u w:val="single"/>
                        </w:rPr>
                        <w:t xml:space="preserve">16 septembre </w:t>
                      </w:r>
                      <w:r w:rsidR="00D7006D" w:rsidRPr="00D7006D">
                        <w:rPr>
                          <w:rFonts w:asciiTheme="minorHAnsi" w:hAnsiTheme="minorHAnsi" w:cstheme="minorHAnsi"/>
                          <w:color w:val="FFFFFF" w:themeColor="background1"/>
                          <w:sz w:val="36"/>
                          <w:szCs w:val="36"/>
                          <w:u w:val="single"/>
                        </w:rPr>
                        <w:t>2025</w:t>
                      </w:r>
                      <w:r w:rsidR="00D7006D">
                        <w:rPr>
                          <w:rFonts w:asciiTheme="minorHAnsi" w:hAnsiTheme="minorHAnsi" w:cstheme="minorHAnsi"/>
                          <w:color w:val="FFFFFF" w:themeColor="background1"/>
                          <w:sz w:val="36"/>
                          <w:szCs w:val="36"/>
                          <w:u w:val="single"/>
                        </w:rPr>
                        <w:t xml:space="preserve"> - Casablanca</w:t>
                      </w:r>
                    </w:p>
                    <w:p w14:paraId="3F68AEC8" w14:textId="7B5DE937" w:rsidR="0056754E" w:rsidRPr="00D7006D" w:rsidRDefault="0056754E" w:rsidP="0012677B">
                      <w:pPr>
                        <w:jc w:val="center"/>
                        <w:rPr>
                          <w:rFonts w:asciiTheme="minorHAnsi" w:hAnsiTheme="minorHAnsi" w:cstheme="minorHAnsi"/>
                          <w:color w:val="FFFFFF" w:themeColor="background1"/>
                          <w:sz w:val="28"/>
                          <w:szCs w:val="28"/>
                        </w:rPr>
                      </w:pPr>
                      <w:r w:rsidRPr="00D7006D">
                        <w:rPr>
                          <w:rFonts w:asciiTheme="minorHAnsi" w:hAnsiTheme="minorHAnsi" w:cstheme="minorHAnsi"/>
                          <w:color w:val="FFFFFF" w:themeColor="background1"/>
                          <w:sz w:val="28"/>
                          <w:szCs w:val="28"/>
                        </w:rPr>
                        <w:t xml:space="preserve">9H30 </w:t>
                      </w:r>
                      <w:r w:rsidR="00CB5B95">
                        <w:rPr>
                          <w:rFonts w:asciiTheme="minorHAnsi" w:hAnsiTheme="minorHAnsi" w:cstheme="minorHAnsi"/>
                          <w:color w:val="FFFFFF" w:themeColor="background1"/>
                          <w:sz w:val="28"/>
                          <w:szCs w:val="28"/>
                        </w:rPr>
                        <w:t xml:space="preserve">- </w:t>
                      </w:r>
                      <w:r w:rsidRPr="00D7006D">
                        <w:rPr>
                          <w:rFonts w:asciiTheme="minorHAnsi" w:hAnsiTheme="minorHAnsi" w:cstheme="minorHAnsi"/>
                          <w:color w:val="FFFFFF" w:themeColor="background1"/>
                          <w:sz w:val="28"/>
                          <w:szCs w:val="28"/>
                        </w:rPr>
                        <w:t xml:space="preserve">12H30 </w:t>
                      </w:r>
                    </w:p>
                    <w:p w14:paraId="0FDB53A9" w14:textId="77777777" w:rsidR="00D7006D" w:rsidRPr="00D7006D" w:rsidRDefault="00D7006D" w:rsidP="0012677B">
                      <w:pPr>
                        <w:jc w:val="center"/>
                        <w:rPr>
                          <w:rFonts w:asciiTheme="minorHAnsi" w:hAnsiTheme="minorHAnsi" w:cstheme="minorHAnsi"/>
                          <w:color w:val="FFFFFF" w:themeColor="background1"/>
                          <w:sz w:val="28"/>
                          <w:szCs w:val="28"/>
                        </w:rPr>
                      </w:pPr>
                    </w:p>
                    <w:p w14:paraId="685DC131" w14:textId="577EFD35" w:rsidR="00D7006D" w:rsidRPr="00D7006D" w:rsidRDefault="00D7006D" w:rsidP="0012677B">
                      <w:pPr>
                        <w:jc w:val="center"/>
                        <w:rPr>
                          <w:rFonts w:asciiTheme="minorHAnsi" w:hAnsiTheme="minorHAnsi" w:cstheme="minorHAnsi"/>
                          <w:color w:val="FFFFFF" w:themeColor="background1"/>
                          <w:sz w:val="28"/>
                          <w:szCs w:val="28"/>
                        </w:rPr>
                      </w:pPr>
                      <w:r w:rsidRPr="00D7006D">
                        <w:rPr>
                          <w:rFonts w:asciiTheme="minorHAnsi" w:hAnsiTheme="minorHAnsi" w:cstheme="minorHAnsi"/>
                          <w:color w:val="FFFFFF" w:themeColor="background1"/>
                          <w:sz w:val="28"/>
                          <w:szCs w:val="28"/>
                        </w:rPr>
                        <w:t xml:space="preserve">Informations &amp; Inscriptions : </w:t>
                      </w:r>
                      <w:hyperlink r:id="rId39" w:history="1">
                        <w:r w:rsidRPr="00D7006D">
                          <w:rPr>
                            <w:rStyle w:val="Lienhypertexte"/>
                            <w:rFonts w:asciiTheme="minorHAnsi" w:hAnsiTheme="minorHAnsi" w:cstheme="minorHAnsi"/>
                            <w:color w:val="FFFFFF" w:themeColor="background1"/>
                            <w:sz w:val="28"/>
                            <w:szCs w:val="28"/>
                          </w:rPr>
                          <w:t>international@preventica.com</w:t>
                        </w:r>
                      </w:hyperlink>
                      <w:r w:rsidRPr="00D7006D">
                        <w:rPr>
                          <w:rFonts w:asciiTheme="minorHAnsi" w:hAnsiTheme="minorHAnsi" w:cstheme="minorHAnsi"/>
                          <w:color w:val="FFFFFF" w:themeColor="background1"/>
                          <w:sz w:val="28"/>
                          <w:szCs w:val="28"/>
                        </w:rPr>
                        <w:t> </w:t>
                      </w:r>
                    </w:p>
                    <w:p w14:paraId="131DAF86" w14:textId="77777777" w:rsidR="00BF0DFC" w:rsidRPr="0012677B" w:rsidRDefault="00BF0DFC" w:rsidP="0012677B">
                      <w:pPr>
                        <w:jc w:val="center"/>
                        <w:rPr>
                          <w:rFonts w:asciiTheme="minorHAnsi" w:hAnsiTheme="minorHAnsi" w:cstheme="minorHAnsi"/>
                          <w:color w:val="FFFFFF" w:themeColor="background1"/>
                          <w:sz w:val="36"/>
                          <w:szCs w:val="36"/>
                        </w:rPr>
                      </w:pPr>
                    </w:p>
                    <w:p w14:paraId="4CB7F85D" w14:textId="77777777" w:rsidR="00D7470D" w:rsidRDefault="00D7470D"/>
                  </w:txbxContent>
                </v:textbox>
                <w10:wrap anchorx="margin"/>
              </v:shape>
            </w:pict>
          </mc:Fallback>
        </mc:AlternateContent>
      </w:r>
    </w:p>
    <w:p w14:paraId="6EF49130" w14:textId="7910AD81" w:rsidR="00D7470D" w:rsidRDefault="00D7470D" w:rsidP="002E6548">
      <w:pPr>
        <w:jc w:val="both"/>
        <w:rPr>
          <w:rFonts w:asciiTheme="minorHAnsi" w:hAnsiTheme="minorHAnsi" w:cstheme="minorHAnsi"/>
          <w:sz w:val="16"/>
          <w:szCs w:val="16"/>
          <w:u w:val="single"/>
        </w:rPr>
      </w:pPr>
    </w:p>
    <w:p w14:paraId="4B83BA88" w14:textId="773DB0EF" w:rsidR="00D7470D" w:rsidRDefault="00D7470D" w:rsidP="002E6548">
      <w:pPr>
        <w:jc w:val="both"/>
        <w:rPr>
          <w:rFonts w:asciiTheme="minorHAnsi" w:hAnsiTheme="minorHAnsi" w:cstheme="minorHAnsi"/>
          <w:sz w:val="16"/>
          <w:szCs w:val="16"/>
          <w:u w:val="single"/>
        </w:rPr>
      </w:pPr>
    </w:p>
    <w:p w14:paraId="3533E0DD" w14:textId="09F52938" w:rsidR="00D7470D" w:rsidRDefault="00D7470D" w:rsidP="002E6548">
      <w:pPr>
        <w:jc w:val="both"/>
        <w:rPr>
          <w:rFonts w:asciiTheme="minorHAnsi" w:hAnsiTheme="minorHAnsi" w:cstheme="minorHAnsi"/>
          <w:sz w:val="16"/>
          <w:szCs w:val="16"/>
          <w:u w:val="single"/>
        </w:rPr>
      </w:pPr>
    </w:p>
    <w:p w14:paraId="7C319D84" w14:textId="24941AF9" w:rsidR="00D7470D" w:rsidRDefault="00D7470D" w:rsidP="002E6548">
      <w:pPr>
        <w:jc w:val="both"/>
        <w:rPr>
          <w:rFonts w:asciiTheme="minorHAnsi" w:hAnsiTheme="minorHAnsi" w:cstheme="minorHAnsi"/>
          <w:sz w:val="16"/>
          <w:szCs w:val="16"/>
          <w:u w:val="single"/>
        </w:rPr>
      </w:pPr>
    </w:p>
    <w:p w14:paraId="17108551" w14:textId="20AE3B44" w:rsidR="00D7470D" w:rsidRDefault="00D7470D" w:rsidP="002E6548">
      <w:pPr>
        <w:jc w:val="both"/>
        <w:rPr>
          <w:rFonts w:asciiTheme="minorHAnsi" w:hAnsiTheme="minorHAnsi" w:cstheme="minorHAnsi"/>
          <w:sz w:val="16"/>
          <w:szCs w:val="16"/>
          <w:u w:val="single"/>
        </w:rPr>
      </w:pPr>
    </w:p>
    <w:p w14:paraId="2F449682" w14:textId="6E44223B" w:rsidR="00D7470D" w:rsidRDefault="00D7470D" w:rsidP="002E6548">
      <w:pPr>
        <w:jc w:val="both"/>
        <w:rPr>
          <w:rFonts w:asciiTheme="minorHAnsi" w:hAnsiTheme="minorHAnsi" w:cstheme="minorHAnsi"/>
          <w:sz w:val="16"/>
          <w:szCs w:val="16"/>
          <w:u w:val="single"/>
        </w:rPr>
      </w:pPr>
    </w:p>
    <w:p w14:paraId="6C20C38D" w14:textId="3731EE1B" w:rsidR="00D7470D" w:rsidRDefault="00D7470D" w:rsidP="002E6548">
      <w:pPr>
        <w:jc w:val="both"/>
        <w:rPr>
          <w:rFonts w:asciiTheme="minorHAnsi" w:hAnsiTheme="minorHAnsi" w:cstheme="minorHAnsi"/>
          <w:sz w:val="16"/>
          <w:szCs w:val="16"/>
          <w:u w:val="single"/>
        </w:rPr>
      </w:pPr>
    </w:p>
    <w:p w14:paraId="199AC50A" w14:textId="4BC5CBBF" w:rsidR="00D7470D" w:rsidRDefault="00D7470D" w:rsidP="002E6548">
      <w:pPr>
        <w:jc w:val="both"/>
        <w:rPr>
          <w:rFonts w:asciiTheme="minorHAnsi" w:hAnsiTheme="minorHAnsi" w:cstheme="minorHAnsi"/>
          <w:sz w:val="16"/>
          <w:szCs w:val="16"/>
          <w:u w:val="single"/>
        </w:rPr>
      </w:pPr>
    </w:p>
    <w:p w14:paraId="6328DEB2" w14:textId="1314D5C1" w:rsidR="00D7470D" w:rsidRDefault="00D7470D" w:rsidP="002E6548">
      <w:pPr>
        <w:jc w:val="both"/>
        <w:rPr>
          <w:rFonts w:asciiTheme="minorHAnsi" w:hAnsiTheme="minorHAnsi" w:cstheme="minorHAnsi"/>
          <w:sz w:val="16"/>
          <w:szCs w:val="16"/>
          <w:u w:val="single"/>
        </w:rPr>
      </w:pPr>
    </w:p>
    <w:p w14:paraId="03475568" w14:textId="35B4AA43" w:rsidR="00D7470D" w:rsidRDefault="00D7470D" w:rsidP="002E6548">
      <w:pPr>
        <w:jc w:val="both"/>
        <w:rPr>
          <w:rFonts w:asciiTheme="minorHAnsi" w:hAnsiTheme="minorHAnsi" w:cstheme="minorHAnsi"/>
          <w:sz w:val="16"/>
          <w:szCs w:val="16"/>
          <w:u w:val="single"/>
        </w:rPr>
      </w:pPr>
    </w:p>
    <w:p w14:paraId="4C1338E3" w14:textId="77777777" w:rsidR="00D7470D" w:rsidRDefault="00D7470D" w:rsidP="002E6548">
      <w:pPr>
        <w:jc w:val="both"/>
        <w:rPr>
          <w:rFonts w:asciiTheme="minorHAnsi" w:hAnsiTheme="minorHAnsi" w:cstheme="minorHAnsi"/>
          <w:sz w:val="16"/>
          <w:szCs w:val="16"/>
          <w:u w:val="single"/>
        </w:rPr>
      </w:pPr>
    </w:p>
    <w:p w14:paraId="24A19314" w14:textId="63CE2011" w:rsidR="00D7470D" w:rsidRDefault="00D7470D" w:rsidP="002E6548">
      <w:pPr>
        <w:jc w:val="both"/>
        <w:rPr>
          <w:rFonts w:asciiTheme="minorHAnsi" w:hAnsiTheme="minorHAnsi" w:cstheme="minorHAnsi"/>
          <w:sz w:val="16"/>
          <w:szCs w:val="16"/>
          <w:u w:val="single"/>
        </w:rPr>
      </w:pPr>
    </w:p>
    <w:p w14:paraId="7F168F66" w14:textId="77777777" w:rsidR="00D7470D" w:rsidRDefault="00D7470D" w:rsidP="002E6548">
      <w:pPr>
        <w:jc w:val="both"/>
        <w:rPr>
          <w:rFonts w:asciiTheme="minorHAnsi" w:hAnsiTheme="minorHAnsi" w:cstheme="minorHAnsi"/>
          <w:sz w:val="16"/>
          <w:szCs w:val="16"/>
          <w:u w:val="single"/>
        </w:rPr>
      </w:pPr>
    </w:p>
    <w:p w14:paraId="4557A5EF" w14:textId="77777777" w:rsidR="00D7470D" w:rsidRDefault="00D7470D" w:rsidP="002E6548">
      <w:pPr>
        <w:jc w:val="both"/>
        <w:rPr>
          <w:rFonts w:asciiTheme="minorHAnsi" w:hAnsiTheme="minorHAnsi" w:cstheme="minorHAnsi"/>
          <w:sz w:val="16"/>
          <w:szCs w:val="16"/>
          <w:u w:val="single"/>
        </w:rPr>
      </w:pPr>
    </w:p>
    <w:p w14:paraId="781EAA01" w14:textId="77777777" w:rsidR="00D7470D" w:rsidRDefault="00D7470D" w:rsidP="002E6548">
      <w:pPr>
        <w:jc w:val="both"/>
        <w:rPr>
          <w:rFonts w:asciiTheme="minorHAnsi" w:hAnsiTheme="minorHAnsi" w:cstheme="minorHAnsi"/>
          <w:sz w:val="16"/>
          <w:szCs w:val="16"/>
          <w:u w:val="single"/>
        </w:rPr>
      </w:pPr>
    </w:p>
    <w:p w14:paraId="285FDFAC" w14:textId="0D3DAC43" w:rsidR="00D7470D" w:rsidRDefault="00D7470D" w:rsidP="002E6548">
      <w:pPr>
        <w:jc w:val="both"/>
        <w:rPr>
          <w:rFonts w:asciiTheme="minorHAnsi" w:hAnsiTheme="minorHAnsi" w:cstheme="minorHAnsi"/>
          <w:sz w:val="16"/>
          <w:szCs w:val="16"/>
          <w:u w:val="single"/>
        </w:rPr>
      </w:pPr>
    </w:p>
    <w:p w14:paraId="0FA51A82" w14:textId="77777777" w:rsidR="00D7470D" w:rsidRDefault="00D7470D" w:rsidP="002E6548">
      <w:pPr>
        <w:jc w:val="both"/>
        <w:rPr>
          <w:rFonts w:asciiTheme="minorHAnsi" w:hAnsiTheme="minorHAnsi" w:cstheme="minorHAnsi"/>
          <w:sz w:val="16"/>
          <w:szCs w:val="16"/>
          <w:u w:val="single"/>
        </w:rPr>
      </w:pPr>
    </w:p>
    <w:p w14:paraId="51B63D16" w14:textId="7E1E02D1" w:rsidR="00D7470D" w:rsidRDefault="00D7470D" w:rsidP="002E6548">
      <w:pPr>
        <w:jc w:val="both"/>
        <w:rPr>
          <w:rFonts w:asciiTheme="minorHAnsi" w:hAnsiTheme="minorHAnsi" w:cstheme="minorHAnsi"/>
          <w:sz w:val="16"/>
          <w:szCs w:val="16"/>
          <w:u w:val="single"/>
        </w:rPr>
      </w:pPr>
    </w:p>
    <w:p w14:paraId="0CDAA537" w14:textId="77777777" w:rsidR="00D7470D" w:rsidRDefault="00D7470D" w:rsidP="002E6548">
      <w:pPr>
        <w:jc w:val="both"/>
        <w:rPr>
          <w:rFonts w:asciiTheme="minorHAnsi" w:hAnsiTheme="minorHAnsi" w:cstheme="minorHAnsi"/>
          <w:sz w:val="16"/>
          <w:szCs w:val="16"/>
          <w:u w:val="single"/>
        </w:rPr>
      </w:pPr>
    </w:p>
    <w:p w14:paraId="2ED3B375" w14:textId="77777777" w:rsidR="00D7470D" w:rsidRDefault="00D7470D" w:rsidP="002E6548">
      <w:pPr>
        <w:jc w:val="both"/>
        <w:rPr>
          <w:rFonts w:asciiTheme="minorHAnsi" w:hAnsiTheme="minorHAnsi" w:cstheme="minorHAnsi"/>
          <w:sz w:val="16"/>
          <w:szCs w:val="16"/>
          <w:u w:val="single"/>
        </w:rPr>
      </w:pPr>
    </w:p>
    <w:p w14:paraId="12F75330" w14:textId="1D763091" w:rsidR="00D7470D" w:rsidRPr="00923727" w:rsidRDefault="00D7470D" w:rsidP="002E6548">
      <w:pPr>
        <w:jc w:val="both"/>
        <w:rPr>
          <w:rFonts w:asciiTheme="minorHAnsi" w:hAnsiTheme="minorHAnsi" w:cstheme="minorHAnsi"/>
          <w:sz w:val="16"/>
          <w:szCs w:val="16"/>
          <w:u w:val="single"/>
        </w:rPr>
      </w:pPr>
    </w:p>
    <w:p w14:paraId="75E17ED9" w14:textId="77777777" w:rsidR="00D7006D" w:rsidRDefault="00D7006D" w:rsidP="002E6548">
      <w:pPr>
        <w:jc w:val="both"/>
        <w:rPr>
          <w:rFonts w:asciiTheme="minorHAnsi" w:hAnsiTheme="minorHAnsi" w:cstheme="minorHAnsi"/>
          <w:sz w:val="16"/>
          <w:szCs w:val="16"/>
          <w:u w:val="single"/>
        </w:rPr>
      </w:pPr>
    </w:p>
    <w:p w14:paraId="4350ED82" w14:textId="77777777" w:rsidR="00D7006D" w:rsidRDefault="00D7006D" w:rsidP="002E6548">
      <w:pPr>
        <w:jc w:val="both"/>
        <w:rPr>
          <w:rFonts w:asciiTheme="minorHAnsi" w:hAnsiTheme="minorHAnsi" w:cstheme="minorHAnsi"/>
          <w:sz w:val="16"/>
          <w:szCs w:val="16"/>
          <w:u w:val="single"/>
        </w:rPr>
      </w:pPr>
    </w:p>
    <w:p w14:paraId="2C3A9304" w14:textId="77777777" w:rsidR="00D7006D" w:rsidRDefault="00D7006D" w:rsidP="002E6548">
      <w:pPr>
        <w:jc w:val="both"/>
        <w:rPr>
          <w:rFonts w:asciiTheme="minorHAnsi" w:hAnsiTheme="minorHAnsi" w:cstheme="minorHAnsi"/>
          <w:sz w:val="16"/>
          <w:szCs w:val="16"/>
          <w:u w:val="single"/>
        </w:rPr>
      </w:pPr>
    </w:p>
    <w:p w14:paraId="12DC2912" w14:textId="6A4ACC85" w:rsidR="00D7006D" w:rsidRDefault="00D7006D" w:rsidP="002E6548">
      <w:pPr>
        <w:jc w:val="both"/>
        <w:rPr>
          <w:rFonts w:asciiTheme="minorHAnsi" w:hAnsiTheme="minorHAnsi" w:cstheme="minorHAnsi"/>
          <w:sz w:val="16"/>
          <w:szCs w:val="16"/>
          <w:u w:val="single"/>
        </w:rPr>
      </w:pPr>
    </w:p>
    <w:p w14:paraId="09A936E1" w14:textId="5E26D592" w:rsidR="00AD47A1" w:rsidRPr="00923727" w:rsidRDefault="00912A96" w:rsidP="002E6548">
      <w:pPr>
        <w:jc w:val="both"/>
        <w:rPr>
          <w:rFonts w:asciiTheme="minorHAnsi" w:hAnsiTheme="minorHAnsi" w:cstheme="minorHAnsi"/>
          <w:sz w:val="16"/>
          <w:szCs w:val="16"/>
          <w:u w:val="single"/>
        </w:rPr>
      </w:pPr>
      <w:r w:rsidRPr="00923727">
        <w:rPr>
          <w:rFonts w:asciiTheme="minorHAnsi" w:hAnsiTheme="minorHAnsi" w:cstheme="minorHAnsi"/>
          <w:noProof/>
          <w:sz w:val="16"/>
          <w:szCs w:val="16"/>
          <w:u w:val="single"/>
        </w:rPr>
        <w:drawing>
          <wp:anchor distT="0" distB="0" distL="114300" distR="114300" simplePos="0" relativeHeight="251661312" behindDoc="0" locked="0" layoutInCell="1" allowOverlap="1" wp14:anchorId="32CD6715" wp14:editId="5EB2E7CF">
            <wp:simplePos x="0" y="0"/>
            <wp:positionH relativeFrom="page">
              <wp:align>center</wp:align>
            </wp:positionH>
            <wp:positionV relativeFrom="paragraph">
              <wp:posOffset>150495</wp:posOffset>
            </wp:positionV>
            <wp:extent cx="6732270" cy="917575"/>
            <wp:effectExtent l="19050" t="19050" r="11430" b="15875"/>
            <wp:wrapNone/>
            <wp:docPr id="489367594"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67594" name="Image 1" descr="Une image contenant texte, capture d’écran, Police, ligne&#10;&#10;Le contenu généré par l’IA peut être incorrect."/>
                    <pic:cNvPicPr/>
                  </pic:nvPicPr>
                  <pic:blipFill>
                    <a:blip r:embed="rId40">
                      <a:extLst>
                        <a:ext uri="{28A0092B-C50C-407E-A947-70E740481C1C}">
                          <a14:useLocalDpi xmlns:a14="http://schemas.microsoft.com/office/drawing/2010/main" val="0"/>
                        </a:ext>
                      </a:extLst>
                    </a:blip>
                    <a:stretch>
                      <a:fillRect/>
                    </a:stretch>
                  </pic:blipFill>
                  <pic:spPr>
                    <a:xfrm>
                      <a:off x="0" y="0"/>
                      <a:ext cx="6732270" cy="917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F91FAFB" w14:textId="437E111C" w:rsidR="002B1551" w:rsidRPr="00923727" w:rsidRDefault="002B1551" w:rsidP="002E6548">
      <w:pPr>
        <w:jc w:val="both"/>
        <w:rPr>
          <w:rFonts w:asciiTheme="minorHAnsi" w:hAnsiTheme="minorHAnsi" w:cstheme="minorHAnsi"/>
          <w:sz w:val="16"/>
          <w:szCs w:val="16"/>
          <w:u w:val="single"/>
        </w:rPr>
      </w:pPr>
    </w:p>
    <w:p w14:paraId="768247F8" w14:textId="12319900" w:rsidR="00CF3538" w:rsidRPr="00923727" w:rsidRDefault="00CF3538" w:rsidP="002E6548">
      <w:pPr>
        <w:jc w:val="both"/>
        <w:rPr>
          <w:rFonts w:asciiTheme="minorHAnsi" w:hAnsiTheme="minorHAnsi" w:cstheme="minorHAnsi"/>
          <w:sz w:val="16"/>
          <w:szCs w:val="16"/>
          <w:u w:val="single"/>
        </w:rPr>
      </w:pPr>
    </w:p>
    <w:p w14:paraId="32C5B005" w14:textId="77777777" w:rsidR="00CF3538" w:rsidRPr="00923727" w:rsidRDefault="00CF3538" w:rsidP="002E6548">
      <w:pPr>
        <w:jc w:val="both"/>
        <w:rPr>
          <w:rFonts w:asciiTheme="minorHAnsi" w:hAnsiTheme="minorHAnsi" w:cstheme="minorHAnsi"/>
          <w:sz w:val="16"/>
          <w:szCs w:val="16"/>
          <w:u w:val="single"/>
        </w:rPr>
      </w:pPr>
    </w:p>
    <w:p w14:paraId="142A7840" w14:textId="05645526" w:rsidR="00CF3538" w:rsidRPr="00923727" w:rsidRDefault="00CF3538" w:rsidP="002E6548">
      <w:pPr>
        <w:jc w:val="both"/>
        <w:rPr>
          <w:rFonts w:asciiTheme="minorHAnsi" w:hAnsiTheme="minorHAnsi" w:cstheme="minorHAnsi"/>
          <w:sz w:val="16"/>
          <w:szCs w:val="16"/>
          <w:u w:val="single"/>
        </w:rPr>
      </w:pPr>
    </w:p>
    <w:p w14:paraId="7D441C2A" w14:textId="1BC904B5" w:rsidR="00CF3538" w:rsidRPr="00923727" w:rsidRDefault="00CF3538" w:rsidP="002E6548">
      <w:pPr>
        <w:jc w:val="both"/>
        <w:rPr>
          <w:rFonts w:asciiTheme="minorHAnsi" w:hAnsiTheme="minorHAnsi" w:cstheme="minorHAnsi"/>
          <w:sz w:val="16"/>
          <w:szCs w:val="16"/>
          <w:u w:val="single"/>
        </w:rPr>
      </w:pPr>
    </w:p>
    <w:p w14:paraId="021591DD" w14:textId="544ADFB3" w:rsidR="00D219C8" w:rsidRPr="00923727" w:rsidRDefault="00D219C8" w:rsidP="002E6548">
      <w:pPr>
        <w:jc w:val="both"/>
        <w:rPr>
          <w:rFonts w:asciiTheme="minorHAnsi" w:hAnsiTheme="minorHAnsi" w:cstheme="minorHAnsi"/>
          <w:sz w:val="16"/>
          <w:szCs w:val="16"/>
          <w:u w:val="single"/>
        </w:rPr>
      </w:pPr>
    </w:p>
    <w:p w14:paraId="5A8C6660" w14:textId="67370B6C" w:rsidR="007D00D5" w:rsidRPr="00923727" w:rsidRDefault="007D00D5" w:rsidP="002E6548">
      <w:pPr>
        <w:jc w:val="both"/>
        <w:rPr>
          <w:rFonts w:asciiTheme="minorHAnsi" w:hAnsiTheme="minorHAnsi" w:cstheme="minorHAnsi"/>
          <w:sz w:val="16"/>
          <w:szCs w:val="16"/>
          <w:u w:val="single"/>
        </w:rPr>
      </w:pPr>
    </w:p>
    <w:p w14:paraId="29B3F361" w14:textId="3CD554C0" w:rsidR="003E3C56" w:rsidRPr="00923727" w:rsidRDefault="00CF3538" w:rsidP="00774140">
      <w:pPr>
        <w:jc w:val="both"/>
        <w:rPr>
          <w:rFonts w:asciiTheme="minorHAnsi" w:hAnsiTheme="minorHAnsi" w:cstheme="minorHAnsi"/>
          <w:sz w:val="16"/>
          <w:szCs w:val="16"/>
          <w:u w:val="single"/>
        </w:rPr>
      </w:pPr>
      <w:r w:rsidRPr="00923727">
        <w:rPr>
          <w:rFonts w:asciiTheme="minorHAnsi" w:hAnsiTheme="minorHAnsi" w:cstheme="minorHAnsi"/>
          <w:noProof/>
          <w:sz w:val="16"/>
          <w:szCs w:val="16"/>
          <w:u w:val="single"/>
        </w:rPr>
        <mc:AlternateContent>
          <mc:Choice Requires="wps">
            <w:drawing>
              <wp:anchor distT="0" distB="0" distL="114300" distR="114300" simplePos="0" relativeHeight="251655168" behindDoc="0" locked="0" layoutInCell="1" allowOverlap="1" wp14:anchorId="17322D65" wp14:editId="1C88BD9B">
                <wp:simplePos x="0" y="0"/>
                <wp:positionH relativeFrom="column">
                  <wp:posOffset>-239395</wp:posOffset>
                </wp:positionH>
                <wp:positionV relativeFrom="paragraph">
                  <wp:posOffset>121920</wp:posOffset>
                </wp:positionV>
                <wp:extent cx="7219950" cy="0"/>
                <wp:effectExtent l="0" t="19050" r="19050" b="19050"/>
                <wp:wrapNone/>
                <wp:docPr id="1148875379" name="Connecteur droit 2"/>
                <wp:cNvGraphicFramePr/>
                <a:graphic xmlns:a="http://schemas.openxmlformats.org/drawingml/2006/main">
                  <a:graphicData uri="http://schemas.microsoft.com/office/word/2010/wordprocessingShape">
                    <wps:wsp>
                      <wps:cNvCnPr/>
                      <wps:spPr>
                        <a:xfrm>
                          <a:off x="0" y="0"/>
                          <a:ext cx="7219950" cy="0"/>
                        </a:xfrm>
                        <a:prstGeom prst="line">
                          <a:avLst/>
                        </a:prstGeom>
                        <a:ln w="38100">
                          <a:solidFill>
                            <a:srgbClr val="0099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02BB82" id="Connecteur droit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85pt,9.6pt" to="549.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" strokecolor="#099" strokeweight="3pt">
                <v:stroke joinstyle="miter"/>
              </v:line>
            </w:pict>
          </mc:Fallback>
        </mc:AlternateContent>
      </w:r>
    </w:p>
    <w:p w14:paraId="016B09DB" w14:textId="1423D5FA" w:rsidR="00134A3F" w:rsidRPr="00923727" w:rsidRDefault="00134A3F" w:rsidP="00774140">
      <w:pPr>
        <w:jc w:val="both"/>
        <w:rPr>
          <w:rFonts w:asciiTheme="minorHAnsi" w:hAnsiTheme="minorHAnsi" w:cstheme="minorHAnsi"/>
          <w:sz w:val="16"/>
          <w:szCs w:val="16"/>
          <w:u w:val="single"/>
        </w:rPr>
      </w:pPr>
    </w:p>
    <w:tbl>
      <w:tblPr>
        <w:tblStyle w:val="Grilledutableau"/>
        <w:tblpPr w:leftFromText="141" w:rightFromText="141" w:vertAnchor="text" w:horzAnchor="margin" w:tblpXSpec="center" w:tblpY="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915"/>
        <w:gridCol w:w="2695"/>
      </w:tblGrid>
      <w:tr w:rsidR="004D7FE5" w:rsidRPr="00923727" w14:paraId="7EAA41E6" w14:textId="77777777" w:rsidTr="003E3C56">
        <w:trPr>
          <w:trHeight w:val="1418"/>
        </w:trPr>
        <w:tc>
          <w:tcPr>
            <w:tcW w:w="2127" w:type="dxa"/>
            <w:shd w:val="clear" w:color="auto" w:fill="10B49B"/>
            <w:hideMark/>
          </w:tcPr>
          <w:p w14:paraId="075182A7" w14:textId="77777777" w:rsidR="004D7FE5" w:rsidRPr="00923727" w:rsidRDefault="004D7FE5" w:rsidP="00D55463">
            <w:pPr>
              <w:spacing w:before="120" w:after="120"/>
              <w:ind w:left="34"/>
              <w:rPr>
                <w:rFonts w:asciiTheme="minorHAnsi" w:hAnsiTheme="minorHAnsi" w:cstheme="minorHAnsi"/>
                <w:b/>
                <w:bCs/>
                <w:sz w:val="28"/>
                <w:szCs w:val="28"/>
                <w:u w:val="single"/>
              </w:rPr>
            </w:pPr>
            <w:r w:rsidRPr="00923727">
              <w:rPr>
                <w:rFonts w:asciiTheme="minorHAnsi" w:hAnsiTheme="minorHAnsi" w:cstheme="minorHAnsi"/>
                <w:b/>
                <w:color w:val="FFFFFF" w:themeColor="background1"/>
                <w:sz w:val="28"/>
                <w:szCs w:val="28"/>
                <w:u w:val="single"/>
              </w:rPr>
              <w:t>Contacts presse</w:t>
            </w:r>
          </w:p>
        </w:tc>
        <w:tc>
          <w:tcPr>
            <w:tcW w:w="3915" w:type="dxa"/>
            <w:hideMark/>
          </w:tcPr>
          <w:p w14:paraId="5D0DE515" w14:textId="77777777" w:rsidR="004D7FE5" w:rsidRPr="00923727" w:rsidRDefault="004D7FE5" w:rsidP="00D55463">
            <w:pPr>
              <w:autoSpaceDE w:val="0"/>
              <w:autoSpaceDN w:val="0"/>
              <w:snapToGrid w:val="0"/>
              <w:spacing w:before="120"/>
              <w:ind w:left="317"/>
              <w:jc w:val="both"/>
              <w:rPr>
                <w:rFonts w:asciiTheme="minorHAnsi" w:hAnsiTheme="minorHAnsi" w:cstheme="minorHAnsi"/>
                <w:b/>
                <w:bCs/>
                <w:sz w:val="20"/>
                <w:szCs w:val="20"/>
                <w:u w:val="single"/>
              </w:rPr>
            </w:pPr>
            <w:r w:rsidRPr="00923727">
              <w:rPr>
                <w:rFonts w:asciiTheme="minorHAnsi" w:hAnsiTheme="minorHAnsi" w:cstheme="minorHAnsi"/>
                <w:b/>
                <w:bCs/>
                <w:sz w:val="20"/>
                <w:szCs w:val="20"/>
                <w:u w:val="single"/>
              </w:rPr>
              <w:t>ARTEGIS MAROC</w:t>
            </w:r>
          </w:p>
          <w:p w14:paraId="791A3B1B" w14:textId="77777777" w:rsidR="004D7FE5" w:rsidRPr="00923727" w:rsidRDefault="004D7FE5" w:rsidP="00BF1CBF">
            <w:pPr>
              <w:autoSpaceDE w:val="0"/>
              <w:autoSpaceDN w:val="0"/>
              <w:snapToGrid w:val="0"/>
              <w:ind w:left="317"/>
              <w:jc w:val="both"/>
              <w:rPr>
                <w:rFonts w:asciiTheme="minorHAnsi" w:hAnsiTheme="minorHAnsi" w:cstheme="minorHAnsi"/>
                <w:sz w:val="20"/>
                <w:szCs w:val="20"/>
                <w:u w:val="single"/>
              </w:rPr>
            </w:pPr>
            <w:r w:rsidRPr="00923727">
              <w:rPr>
                <w:rFonts w:asciiTheme="minorHAnsi" w:hAnsiTheme="minorHAnsi" w:cstheme="minorHAnsi"/>
                <w:sz w:val="20"/>
                <w:szCs w:val="20"/>
                <w:u w:val="single"/>
              </w:rPr>
              <w:t>Mohammed SETTI</w:t>
            </w:r>
          </w:p>
          <w:p w14:paraId="7E5A6AE6" w14:textId="77777777" w:rsidR="004D7FE5" w:rsidRPr="00923727" w:rsidRDefault="004D7FE5" w:rsidP="00BF1CBF">
            <w:pPr>
              <w:autoSpaceDE w:val="0"/>
              <w:autoSpaceDN w:val="0"/>
              <w:snapToGrid w:val="0"/>
              <w:ind w:left="317"/>
              <w:jc w:val="both"/>
              <w:rPr>
                <w:rFonts w:asciiTheme="minorHAnsi" w:hAnsiTheme="minorHAnsi" w:cstheme="minorHAnsi"/>
                <w:sz w:val="20"/>
                <w:szCs w:val="20"/>
                <w:u w:val="single"/>
              </w:rPr>
            </w:pPr>
            <w:r w:rsidRPr="00923727">
              <w:rPr>
                <w:rFonts w:asciiTheme="minorHAnsi" w:hAnsiTheme="minorHAnsi" w:cstheme="minorHAnsi"/>
                <w:sz w:val="20"/>
                <w:szCs w:val="20"/>
                <w:u w:val="single"/>
              </w:rPr>
              <w:t>+212 661 327 357</w:t>
            </w:r>
          </w:p>
          <w:p w14:paraId="617E4B83" w14:textId="683F5570" w:rsidR="00BF1CBF" w:rsidRPr="00923727" w:rsidRDefault="00BF1CBF" w:rsidP="00BF1CBF">
            <w:pPr>
              <w:autoSpaceDE w:val="0"/>
              <w:autoSpaceDN w:val="0"/>
              <w:snapToGrid w:val="0"/>
              <w:spacing w:before="120"/>
              <w:ind w:left="317"/>
              <w:jc w:val="both"/>
              <w:rPr>
                <w:rFonts w:asciiTheme="minorHAnsi" w:hAnsiTheme="minorHAnsi" w:cstheme="minorHAnsi"/>
                <w:sz w:val="20"/>
                <w:szCs w:val="20"/>
                <w:u w:val="single"/>
              </w:rPr>
            </w:pPr>
            <w:hyperlink r:id="rId41" w:history="1">
              <w:r w:rsidRPr="00923727">
                <w:rPr>
                  <w:rStyle w:val="Lienhypertexte"/>
                  <w:rFonts w:asciiTheme="minorHAnsi" w:hAnsiTheme="minorHAnsi" w:cstheme="minorHAnsi"/>
                  <w:sz w:val="20"/>
                  <w:szCs w:val="20"/>
                </w:rPr>
                <w:t>artegismaroc2@gmail.com</w:t>
              </w:r>
            </w:hyperlink>
          </w:p>
          <w:p w14:paraId="6DC3EF90" w14:textId="6AA20714" w:rsidR="00BF1CBF" w:rsidRPr="00923727" w:rsidRDefault="00BF1CBF" w:rsidP="00BF1CBF">
            <w:pPr>
              <w:autoSpaceDE w:val="0"/>
              <w:autoSpaceDN w:val="0"/>
              <w:snapToGrid w:val="0"/>
              <w:spacing w:before="120"/>
              <w:ind w:left="317"/>
              <w:jc w:val="both"/>
              <w:rPr>
                <w:rFonts w:asciiTheme="minorHAnsi" w:hAnsiTheme="minorHAnsi" w:cstheme="minorHAnsi"/>
                <w:sz w:val="20"/>
                <w:szCs w:val="20"/>
                <w:u w:val="single"/>
              </w:rPr>
            </w:pPr>
          </w:p>
        </w:tc>
        <w:tc>
          <w:tcPr>
            <w:tcW w:w="2695" w:type="dxa"/>
            <w:hideMark/>
          </w:tcPr>
          <w:p w14:paraId="10CA6AD1" w14:textId="77777777" w:rsidR="004D7FE5" w:rsidRPr="00923727" w:rsidRDefault="004D7FE5" w:rsidP="00D55463">
            <w:pPr>
              <w:autoSpaceDE w:val="0"/>
              <w:autoSpaceDN w:val="0"/>
              <w:snapToGrid w:val="0"/>
              <w:spacing w:before="120" w:line="276" w:lineRule="auto"/>
              <w:jc w:val="both"/>
              <w:rPr>
                <w:rFonts w:asciiTheme="minorHAnsi" w:hAnsiTheme="minorHAnsi" w:cstheme="minorHAnsi"/>
                <w:b/>
                <w:bCs/>
                <w:sz w:val="20"/>
                <w:szCs w:val="20"/>
                <w:u w:val="single"/>
              </w:rPr>
            </w:pPr>
            <w:r w:rsidRPr="00923727">
              <w:rPr>
                <w:rFonts w:asciiTheme="minorHAnsi" w:hAnsiTheme="minorHAnsi" w:cstheme="minorHAnsi"/>
                <w:b/>
                <w:bCs/>
                <w:sz w:val="20"/>
                <w:szCs w:val="20"/>
                <w:u w:val="single"/>
              </w:rPr>
              <w:t>PREVENTICA</w:t>
            </w:r>
          </w:p>
          <w:p w14:paraId="40707F03" w14:textId="5F06EF2C" w:rsidR="004D7FE5" w:rsidRPr="00923727" w:rsidRDefault="002235F4" w:rsidP="00D55463">
            <w:pPr>
              <w:autoSpaceDE w:val="0"/>
              <w:autoSpaceDN w:val="0"/>
              <w:snapToGrid w:val="0"/>
              <w:spacing w:before="120" w:line="276" w:lineRule="auto"/>
              <w:jc w:val="both"/>
              <w:rPr>
                <w:rFonts w:asciiTheme="minorHAnsi" w:hAnsiTheme="minorHAnsi" w:cstheme="minorHAnsi"/>
                <w:sz w:val="20"/>
                <w:szCs w:val="20"/>
                <w:u w:val="single"/>
              </w:rPr>
            </w:pPr>
            <w:r w:rsidRPr="00923727">
              <w:rPr>
                <w:rFonts w:asciiTheme="minorHAnsi" w:hAnsiTheme="minorHAnsi" w:cstheme="minorHAnsi"/>
                <w:sz w:val="20"/>
                <w:szCs w:val="20"/>
                <w:u w:val="single"/>
              </w:rPr>
              <w:t>Charlotte FAUCHON</w:t>
            </w:r>
          </w:p>
          <w:p w14:paraId="36C55A93" w14:textId="12429505" w:rsidR="004D7FE5" w:rsidRPr="00923727" w:rsidRDefault="002235F4" w:rsidP="00D55463">
            <w:pPr>
              <w:autoSpaceDE w:val="0"/>
              <w:autoSpaceDN w:val="0"/>
              <w:snapToGrid w:val="0"/>
              <w:spacing w:line="276" w:lineRule="auto"/>
              <w:jc w:val="both"/>
              <w:rPr>
                <w:rStyle w:val="Lienhypertexte"/>
                <w:sz w:val="20"/>
                <w:szCs w:val="20"/>
              </w:rPr>
            </w:pPr>
            <w:r w:rsidRPr="00923727">
              <w:rPr>
                <w:rStyle w:val="Lienhypertexte"/>
                <w:rFonts w:asciiTheme="minorHAnsi" w:hAnsiTheme="minorHAnsi" w:cstheme="minorHAnsi"/>
                <w:sz w:val="20"/>
                <w:szCs w:val="20"/>
              </w:rPr>
              <w:t>c</w:t>
            </w:r>
            <w:r w:rsidRPr="00923727">
              <w:rPr>
                <w:rStyle w:val="Lienhypertexte"/>
                <w:rFonts w:cstheme="minorHAnsi"/>
                <w:sz w:val="20"/>
                <w:szCs w:val="20"/>
              </w:rPr>
              <w:t>harlotte</w:t>
            </w:r>
            <w:r w:rsidR="004D7FE5" w:rsidRPr="00923727">
              <w:rPr>
                <w:rStyle w:val="Lienhypertexte"/>
                <w:sz w:val="20"/>
                <w:szCs w:val="20"/>
              </w:rPr>
              <w:t>@preventica.com</w:t>
            </w:r>
          </w:p>
          <w:p w14:paraId="4C3093FD" w14:textId="77777777" w:rsidR="004D7FE5" w:rsidRPr="00923727" w:rsidRDefault="004D7FE5" w:rsidP="00D55463">
            <w:pPr>
              <w:autoSpaceDE w:val="0"/>
              <w:autoSpaceDN w:val="0"/>
              <w:snapToGrid w:val="0"/>
              <w:spacing w:before="120" w:line="276" w:lineRule="auto"/>
              <w:jc w:val="both"/>
              <w:rPr>
                <w:sz w:val="20"/>
                <w:szCs w:val="20"/>
                <w:u w:val="single"/>
              </w:rPr>
            </w:pPr>
            <w:r w:rsidRPr="00923727">
              <w:rPr>
                <w:rFonts w:asciiTheme="minorHAnsi" w:hAnsiTheme="minorHAnsi" w:cstheme="minorHAnsi"/>
                <w:sz w:val="20"/>
                <w:szCs w:val="20"/>
                <w:u w:val="single"/>
              </w:rPr>
              <w:t>www.preventica.ma</w:t>
            </w:r>
          </w:p>
        </w:tc>
      </w:tr>
    </w:tbl>
    <w:p w14:paraId="19D00A88" w14:textId="77777777" w:rsidR="00134A3F" w:rsidRPr="00923727" w:rsidRDefault="00134A3F" w:rsidP="00134A3F">
      <w:pPr>
        <w:autoSpaceDE w:val="0"/>
        <w:autoSpaceDN w:val="0"/>
        <w:snapToGrid w:val="0"/>
        <w:spacing w:line="276" w:lineRule="auto"/>
        <w:jc w:val="both"/>
        <w:rPr>
          <w:rFonts w:asciiTheme="minorHAnsi" w:eastAsia="Times New Roman" w:hAnsiTheme="minorHAnsi" w:cstheme="minorHAnsi"/>
          <w:b/>
          <w:bCs/>
          <w:sz w:val="12"/>
          <w:szCs w:val="12"/>
          <w:u w:val="single"/>
          <w:lang w:eastAsia="fr-FR"/>
        </w:rPr>
      </w:pPr>
    </w:p>
    <w:p w14:paraId="13FC445B" w14:textId="77777777" w:rsidR="00134A3F" w:rsidRPr="00923727" w:rsidRDefault="00134A3F" w:rsidP="00774140">
      <w:pPr>
        <w:jc w:val="both"/>
        <w:rPr>
          <w:rFonts w:asciiTheme="minorHAnsi" w:hAnsiTheme="minorHAnsi" w:cstheme="minorHAnsi"/>
          <w:u w:val="single"/>
        </w:rPr>
      </w:pPr>
    </w:p>
    <w:p w14:paraId="740C834A" w14:textId="77777777" w:rsidR="003E3C56" w:rsidRPr="00923727" w:rsidRDefault="003E3C56" w:rsidP="00774140">
      <w:pPr>
        <w:jc w:val="both"/>
        <w:rPr>
          <w:rFonts w:asciiTheme="minorHAnsi" w:hAnsiTheme="minorHAnsi" w:cstheme="minorHAnsi"/>
          <w:u w:val="single"/>
        </w:rPr>
      </w:pPr>
    </w:p>
    <w:p w14:paraId="1C34C5A5" w14:textId="77777777" w:rsidR="003E3C56" w:rsidRDefault="003E3C56" w:rsidP="00774140">
      <w:pPr>
        <w:jc w:val="both"/>
        <w:rPr>
          <w:rFonts w:asciiTheme="minorHAnsi" w:hAnsiTheme="minorHAnsi" w:cstheme="minorHAnsi"/>
          <w:u w:val="single"/>
        </w:rPr>
      </w:pPr>
    </w:p>
    <w:p w14:paraId="231D76F6" w14:textId="77777777" w:rsidR="00270F33" w:rsidRPr="00923727" w:rsidRDefault="00270F33" w:rsidP="00774140">
      <w:pPr>
        <w:jc w:val="both"/>
        <w:rPr>
          <w:rFonts w:asciiTheme="minorHAnsi" w:hAnsiTheme="minorHAnsi" w:cstheme="minorHAnsi"/>
          <w:u w:val="single"/>
        </w:rPr>
      </w:pPr>
    </w:p>
    <w:sectPr w:rsidR="00270F33" w:rsidRPr="00923727" w:rsidSect="008D0C5A">
      <w:footerReference w:type="default" r:id="rId42"/>
      <w:headerReference w:type="first" r:id="rId43"/>
      <w:footerReference w:type="first" r:id="rId44"/>
      <w:pgSz w:w="11906" w:h="16838"/>
      <w:pgMar w:top="284" w:right="567" w:bottom="1134" w:left="737" w:header="45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BAB24" w14:textId="77777777" w:rsidR="000A4020" w:rsidRDefault="000A4020" w:rsidP="00D553BE">
      <w:r>
        <w:separator/>
      </w:r>
    </w:p>
  </w:endnote>
  <w:endnote w:type="continuationSeparator" w:id="0">
    <w:p w14:paraId="72C4B949" w14:textId="77777777" w:rsidR="000A4020" w:rsidRDefault="000A4020" w:rsidP="00D55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venirNext LT Pro Cn">
    <w:altName w:val="Calibri"/>
    <w:panose1 w:val="00000000000000000000"/>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C6316" w14:textId="12BCD797" w:rsidR="000E739A" w:rsidRDefault="00D24C99">
    <w:pPr>
      <w:pStyle w:val="Pieddepage"/>
    </w:pPr>
    <w:r>
      <w:rPr>
        <w:noProof/>
      </w:rPr>
      <mc:AlternateContent>
        <mc:Choice Requires="wps">
          <w:drawing>
            <wp:anchor distT="45720" distB="45720" distL="114300" distR="114300" simplePos="0" relativeHeight="251667456" behindDoc="0" locked="0" layoutInCell="1" allowOverlap="1" wp14:anchorId="71A77313" wp14:editId="3F4026C7">
              <wp:simplePos x="0" y="0"/>
              <wp:positionH relativeFrom="column">
                <wp:posOffset>598805</wp:posOffset>
              </wp:positionH>
              <wp:positionV relativeFrom="paragraph">
                <wp:posOffset>-494030</wp:posOffset>
              </wp:positionV>
              <wp:extent cx="1362075" cy="228600"/>
              <wp:effectExtent l="0" t="0" r="952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28600"/>
                      </a:xfrm>
                      <a:prstGeom prst="rect">
                        <a:avLst/>
                      </a:prstGeom>
                      <a:solidFill>
                        <a:srgbClr val="FFFFFF"/>
                      </a:solidFill>
                      <a:ln w="9525">
                        <a:noFill/>
                        <a:miter lim="800000"/>
                        <a:headEnd/>
                        <a:tailEnd/>
                      </a:ln>
                    </wps:spPr>
                    <wps:txbx>
                      <w:txbxContent>
                        <w:p w14:paraId="06DF5FB5" w14:textId="5EDF8824" w:rsidR="00D24C99" w:rsidRPr="00D24C99" w:rsidRDefault="00D24C99">
                          <w:pPr>
                            <w:rPr>
                              <w:rFonts w:ascii="AvenirNext LT Pro Cn" w:hAnsi="AvenirNext LT Pro Cn"/>
                              <w:color w:val="2F5496" w:themeColor="accent1" w:themeShade="BF"/>
                              <w:sz w:val="24"/>
                              <w:szCs w:val="24"/>
                            </w:rPr>
                          </w:pPr>
                          <w:proofErr w:type="spellStart"/>
                          <w:r w:rsidRPr="00D24C99">
                            <w:rPr>
                              <w:rFonts w:ascii="AvenirNext LT Pro Cn" w:hAnsi="AvenirNext LT Pro Cn"/>
                              <w:color w:val="2F5496" w:themeColor="accent1" w:themeShade="BF"/>
                              <w:sz w:val="24"/>
                              <w:szCs w:val="24"/>
                            </w:rPr>
                            <w:t>Communicasa</w:t>
                          </w:r>
                          <w:proofErr w:type="spellEnd"/>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A77313" id="_x0000_t202" coordsize="21600,21600" o:spt="202" path="m,l,21600r21600,l21600,xe">
              <v:stroke joinstyle="miter"/>
              <v:path gradientshapeok="t" o:connecttype="rect"/>
            </v:shapetype>
            <v:shape id="_x0000_s1029" type="#_x0000_t202" style="position:absolute;margin-left:47.15pt;margin-top:-38.9pt;width:107.25pt;height: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" stroked="f">
              <v:textbox inset="0,0,0,0">
                <w:txbxContent>
                  <w:p w14:paraId="06DF5FB5" w14:textId="5EDF8824" w:rsidR="00D24C99" w:rsidRPr="00D24C99" w:rsidRDefault="00D24C99">
                    <w:pPr>
                      <w:rPr>
                        <w:rFonts w:ascii="AvenirNext LT Pro Cn" w:hAnsi="AvenirNext LT Pro Cn"/>
                        <w:color w:val="2F5496" w:themeColor="accent1" w:themeShade="BF"/>
                        <w:sz w:val="24"/>
                        <w:szCs w:val="24"/>
                      </w:rPr>
                    </w:pPr>
                    <w:proofErr w:type="spellStart"/>
                    <w:r w:rsidRPr="00D24C99">
                      <w:rPr>
                        <w:rFonts w:ascii="AvenirNext LT Pro Cn" w:hAnsi="AvenirNext LT Pro Cn"/>
                        <w:color w:val="2F5496" w:themeColor="accent1" w:themeShade="BF"/>
                        <w:sz w:val="24"/>
                        <w:szCs w:val="24"/>
                      </w:rPr>
                      <w:t>Communicasa</w:t>
                    </w:r>
                    <w:proofErr w:type="spellEnd"/>
                  </w:p>
                </w:txbxContent>
              </v:textbox>
            </v:shape>
          </w:pict>
        </mc:Fallback>
      </mc:AlternateContent>
    </w:r>
    <w:r w:rsidR="000E739A">
      <w:rPr>
        <w:noProof/>
        <w:lang w:eastAsia="fr-FR"/>
      </w:rPr>
      <w:drawing>
        <wp:anchor distT="0" distB="0" distL="114300" distR="114300" simplePos="0" relativeHeight="251665408" behindDoc="1" locked="0" layoutInCell="1" allowOverlap="1" wp14:anchorId="51E4E8F2" wp14:editId="3257B54F">
          <wp:simplePos x="0" y="0"/>
          <wp:positionH relativeFrom="margin">
            <wp:align>center</wp:align>
          </wp:positionH>
          <wp:positionV relativeFrom="paragraph">
            <wp:posOffset>-485775</wp:posOffset>
          </wp:positionV>
          <wp:extent cx="6840000" cy="805992"/>
          <wp:effectExtent l="0" t="0" r="0" b="0"/>
          <wp:wrapNone/>
          <wp:docPr id="1587590389" name="Image 158759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 adresse COMMUNICA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80599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8EEE1" w14:textId="77777777" w:rsidR="00A46F4D" w:rsidRPr="007F1D63" w:rsidRDefault="00120C33" w:rsidP="007F1D63">
    <w:pPr>
      <w:pStyle w:val="Pieddepage"/>
    </w:pPr>
    <w:r>
      <w:rPr>
        <w:noProof/>
        <w:lang w:eastAsia="fr-FR"/>
      </w:rPr>
      <w:drawing>
        <wp:anchor distT="0" distB="0" distL="114300" distR="114300" simplePos="0" relativeHeight="251660288" behindDoc="1" locked="0" layoutInCell="1" allowOverlap="1" wp14:anchorId="716EBABA" wp14:editId="3FFE663C">
          <wp:simplePos x="0" y="0"/>
          <wp:positionH relativeFrom="page">
            <wp:posOffset>398780</wp:posOffset>
          </wp:positionH>
          <wp:positionV relativeFrom="paragraph">
            <wp:posOffset>-618490</wp:posOffset>
          </wp:positionV>
          <wp:extent cx="6840000" cy="805992"/>
          <wp:effectExtent l="0" t="0" r="0" b="0"/>
          <wp:wrapNone/>
          <wp:docPr id="2015791817" name="Image 201579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 adresse COMMUNICA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805992"/>
                  </a:xfrm>
                  <a:prstGeom prst="rect">
                    <a:avLst/>
                  </a:prstGeom>
                </pic:spPr>
              </pic:pic>
            </a:graphicData>
          </a:graphic>
          <wp14:sizeRelH relativeFrom="margin">
            <wp14:pctWidth>0</wp14:pctWidth>
          </wp14:sizeRelH>
          <wp14:sizeRelV relativeFrom="margin">
            <wp14:pctHeight>0</wp14:pctHeight>
          </wp14:sizeRelV>
        </wp:anchor>
      </w:drawing>
    </w:r>
    <w:r w:rsidR="00A46F4D" w:rsidRPr="007F1D6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A63E9" w14:textId="77777777" w:rsidR="000A4020" w:rsidRDefault="000A4020" w:rsidP="00D553BE">
      <w:r>
        <w:separator/>
      </w:r>
    </w:p>
  </w:footnote>
  <w:footnote w:type="continuationSeparator" w:id="0">
    <w:p w14:paraId="59FCBD67" w14:textId="77777777" w:rsidR="000A4020" w:rsidRDefault="000A4020" w:rsidP="00D55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D65F" w14:textId="77777777" w:rsidR="00120C33" w:rsidRDefault="00120C33">
    <w:pPr>
      <w:pStyle w:val="En-tte"/>
    </w:pPr>
    <w:r>
      <w:rPr>
        <w:noProof/>
        <w:lang w:eastAsia="fr-FR"/>
      </w:rPr>
      <w:drawing>
        <wp:anchor distT="0" distB="0" distL="114300" distR="114300" simplePos="0" relativeHeight="251661312" behindDoc="0" locked="0" layoutInCell="1" allowOverlap="1" wp14:anchorId="2BC71DF9" wp14:editId="10D5B433">
          <wp:simplePos x="0" y="0"/>
          <wp:positionH relativeFrom="column">
            <wp:posOffset>-547370</wp:posOffset>
          </wp:positionH>
          <wp:positionV relativeFrom="paragraph">
            <wp:posOffset>-1240155</wp:posOffset>
          </wp:positionV>
          <wp:extent cx="6840000" cy="1912817"/>
          <wp:effectExtent l="0" t="0" r="0" b="0"/>
          <wp:wrapNone/>
          <wp:docPr id="550721317" name="Image 55072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ga bannière en tete 1.jpg"/>
                  <pic:cNvPicPr/>
                </pic:nvPicPr>
                <pic:blipFill>
                  <a:blip r:embed="rId1">
                    <a:extLst>
                      <a:ext uri="{28A0092B-C50C-407E-A947-70E740481C1C}">
                        <a14:useLocalDpi xmlns:a14="http://schemas.microsoft.com/office/drawing/2010/main" val="0"/>
                      </a:ext>
                    </a:extLst>
                  </a:blip>
                  <a:stretch>
                    <a:fillRect/>
                  </a:stretch>
                </pic:blipFill>
                <pic:spPr>
                  <a:xfrm>
                    <a:off x="0" y="0"/>
                    <a:ext cx="6840000" cy="19128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A4E8B"/>
    <w:multiLevelType w:val="hybridMultilevel"/>
    <w:tmpl w:val="D6505C6C"/>
    <w:lvl w:ilvl="0" w:tplc="0A884BE6">
      <w:start w:val="60"/>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9316FB"/>
    <w:multiLevelType w:val="hybridMultilevel"/>
    <w:tmpl w:val="D352A1D2"/>
    <w:lvl w:ilvl="0" w:tplc="040C0001">
      <w:start w:val="1"/>
      <w:numFmt w:val="bullet"/>
      <w:lvlText w:val=""/>
      <w:lvlJc w:val="left"/>
      <w:pPr>
        <w:ind w:left="720" w:hanging="360"/>
      </w:pPr>
      <w:rPr>
        <w:rFonts w:ascii="Symbol" w:hAnsi="Symbol" w:hint="default"/>
      </w:rPr>
    </w:lvl>
    <w:lvl w:ilvl="1" w:tplc="63EE1D42">
      <w:numFmt w:val="bullet"/>
      <w:lvlText w:val="-"/>
      <w:lvlJc w:val="left"/>
      <w:pPr>
        <w:ind w:left="1440" w:hanging="360"/>
      </w:pPr>
      <w:rPr>
        <w:rFonts w:ascii="Aptos" w:eastAsia="Aptos" w:hAnsi="Aptos"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40C501D1"/>
    <w:multiLevelType w:val="multilevel"/>
    <w:tmpl w:val="CF30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DA3063"/>
    <w:multiLevelType w:val="multilevel"/>
    <w:tmpl w:val="0194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4E2318"/>
    <w:multiLevelType w:val="hybridMultilevel"/>
    <w:tmpl w:val="E1B8045E"/>
    <w:lvl w:ilvl="0" w:tplc="ADB81FAE">
      <w:start w:val="200"/>
      <w:numFmt w:val="bullet"/>
      <w:lvlText w:val="-"/>
      <w:lvlJc w:val="left"/>
      <w:pPr>
        <w:ind w:left="720" w:hanging="360"/>
      </w:pPr>
      <w:rPr>
        <w:rFonts w:ascii="Calibri" w:eastAsia="Times New Roman"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C43A7F"/>
    <w:multiLevelType w:val="hybridMultilevel"/>
    <w:tmpl w:val="ACBE7EF2"/>
    <w:lvl w:ilvl="0" w:tplc="0A884BE6">
      <w:start w:val="60"/>
      <w:numFmt w:val="bullet"/>
      <w:lvlText w:val=""/>
      <w:lvlJc w:val="left"/>
      <w:pPr>
        <w:ind w:left="360" w:hanging="360"/>
      </w:pPr>
      <w:rPr>
        <w:rFonts w:ascii="Symbol" w:eastAsiaTheme="minorHAnsi" w:hAnsi="Symbol" w:cstheme="minorHAns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16cid:durableId="186794895">
    <w:abstractNumId w:val="5"/>
  </w:num>
  <w:num w:numId="2" w16cid:durableId="528109242">
    <w:abstractNumId w:val="0"/>
  </w:num>
  <w:num w:numId="3" w16cid:durableId="2136286960">
    <w:abstractNumId w:val="2"/>
  </w:num>
  <w:num w:numId="4" w16cid:durableId="1417628276">
    <w:abstractNumId w:val="3"/>
  </w:num>
  <w:num w:numId="5" w16cid:durableId="633677754">
    <w:abstractNumId w:val="4"/>
  </w:num>
  <w:num w:numId="6" w16cid:durableId="1671299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3BE"/>
    <w:rsid w:val="00004368"/>
    <w:rsid w:val="00015E4F"/>
    <w:rsid w:val="00031A3B"/>
    <w:rsid w:val="00057C33"/>
    <w:rsid w:val="00086F91"/>
    <w:rsid w:val="000A4020"/>
    <w:rsid w:val="000E739A"/>
    <w:rsid w:val="001141EA"/>
    <w:rsid w:val="00120C33"/>
    <w:rsid w:val="0012677B"/>
    <w:rsid w:val="00134A3F"/>
    <w:rsid w:val="001362B5"/>
    <w:rsid w:val="00190208"/>
    <w:rsid w:val="001C74B3"/>
    <w:rsid w:val="001F65AD"/>
    <w:rsid w:val="002235F4"/>
    <w:rsid w:val="00261337"/>
    <w:rsid w:val="002652EB"/>
    <w:rsid w:val="00265741"/>
    <w:rsid w:val="00270F33"/>
    <w:rsid w:val="00293782"/>
    <w:rsid w:val="002A1BBD"/>
    <w:rsid w:val="002B1551"/>
    <w:rsid w:val="002D43FF"/>
    <w:rsid w:val="002E5EBC"/>
    <w:rsid w:val="002E6548"/>
    <w:rsid w:val="002E7C54"/>
    <w:rsid w:val="002E7D0E"/>
    <w:rsid w:val="00310A33"/>
    <w:rsid w:val="00321FFB"/>
    <w:rsid w:val="00326F32"/>
    <w:rsid w:val="0035049D"/>
    <w:rsid w:val="003844C9"/>
    <w:rsid w:val="003B2239"/>
    <w:rsid w:val="003D528C"/>
    <w:rsid w:val="003E3C56"/>
    <w:rsid w:val="004354D9"/>
    <w:rsid w:val="004407E9"/>
    <w:rsid w:val="00467305"/>
    <w:rsid w:val="004919DA"/>
    <w:rsid w:val="00495638"/>
    <w:rsid w:val="004976A7"/>
    <w:rsid w:val="004A3364"/>
    <w:rsid w:val="004D7FE5"/>
    <w:rsid w:val="00510AAF"/>
    <w:rsid w:val="00522D78"/>
    <w:rsid w:val="00527149"/>
    <w:rsid w:val="0056754E"/>
    <w:rsid w:val="005D05C0"/>
    <w:rsid w:val="005F6F18"/>
    <w:rsid w:val="0060250E"/>
    <w:rsid w:val="0062541F"/>
    <w:rsid w:val="006342B0"/>
    <w:rsid w:val="006350D4"/>
    <w:rsid w:val="006457CD"/>
    <w:rsid w:val="00665C9D"/>
    <w:rsid w:val="006A45E1"/>
    <w:rsid w:val="0070483A"/>
    <w:rsid w:val="007205CA"/>
    <w:rsid w:val="007337F3"/>
    <w:rsid w:val="00752E24"/>
    <w:rsid w:val="00762083"/>
    <w:rsid w:val="007659BB"/>
    <w:rsid w:val="00773B5C"/>
    <w:rsid w:val="00774140"/>
    <w:rsid w:val="00777EBC"/>
    <w:rsid w:val="007B58F9"/>
    <w:rsid w:val="007D00D5"/>
    <w:rsid w:val="007E3FEA"/>
    <w:rsid w:val="007F1D63"/>
    <w:rsid w:val="00806D5B"/>
    <w:rsid w:val="00821309"/>
    <w:rsid w:val="00831BB3"/>
    <w:rsid w:val="00874582"/>
    <w:rsid w:val="008A168C"/>
    <w:rsid w:val="008A3EDC"/>
    <w:rsid w:val="008B0CDD"/>
    <w:rsid w:val="008D0C5A"/>
    <w:rsid w:val="008E1010"/>
    <w:rsid w:val="00912A96"/>
    <w:rsid w:val="009178C1"/>
    <w:rsid w:val="00923727"/>
    <w:rsid w:val="00930988"/>
    <w:rsid w:val="00946EDF"/>
    <w:rsid w:val="00983FB3"/>
    <w:rsid w:val="009A3C93"/>
    <w:rsid w:val="009A5CAD"/>
    <w:rsid w:val="009B0B70"/>
    <w:rsid w:val="009C3762"/>
    <w:rsid w:val="009F27C6"/>
    <w:rsid w:val="00A111CF"/>
    <w:rsid w:val="00A25CDE"/>
    <w:rsid w:val="00A27356"/>
    <w:rsid w:val="00A34997"/>
    <w:rsid w:val="00A43BBE"/>
    <w:rsid w:val="00A46F4D"/>
    <w:rsid w:val="00AC7679"/>
    <w:rsid w:val="00AD47A1"/>
    <w:rsid w:val="00AE385B"/>
    <w:rsid w:val="00AF4C1B"/>
    <w:rsid w:val="00B36101"/>
    <w:rsid w:val="00B37A27"/>
    <w:rsid w:val="00B54922"/>
    <w:rsid w:val="00B70C39"/>
    <w:rsid w:val="00B93756"/>
    <w:rsid w:val="00BA71F5"/>
    <w:rsid w:val="00BD1B69"/>
    <w:rsid w:val="00BF0DFC"/>
    <w:rsid w:val="00BF1CBF"/>
    <w:rsid w:val="00C00E29"/>
    <w:rsid w:val="00C16ED0"/>
    <w:rsid w:val="00C2471D"/>
    <w:rsid w:val="00C2614F"/>
    <w:rsid w:val="00C4625D"/>
    <w:rsid w:val="00C51EAE"/>
    <w:rsid w:val="00C61A84"/>
    <w:rsid w:val="00C72153"/>
    <w:rsid w:val="00C8654D"/>
    <w:rsid w:val="00C92846"/>
    <w:rsid w:val="00CB5B95"/>
    <w:rsid w:val="00CD05E3"/>
    <w:rsid w:val="00CE0A66"/>
    <w:rsid w:val="00CF3538"/>
    <w:rsid w:val="00D012EC"/>
    <w:rsid w:val="00D15F2A"/>
    <w:rsid w:val="00D219C8"/>
    <w:rsid w:val="00D24C99"/>
    <w:rsid w:val="00D510C2"/>
    <w:rsid w:val="00D553BE"/>
    <w:rsid w:val="00D55463"/>
    <w:rsid w:val="00D634F1"/>
    <w:rsid w:val="00D652F1"/>
    <w:rsid w:val="00D67EEA"/>
    <w:rsid w:val="00D7006D"/>
    <w:rsid w:val="00D7470D"/>
    <w:rsid w:val="00D8563F"/>
    <w:rsid w:val="00DA741F"/>
    <w:rsid w:val="00DC38D7"/>
    <w:rsid w:val="00E20A11"/>
    <w:rsid w:val="00E748E9"/>
    <w:rsid w:val="00EC009B"/>
    <w:rsid w:val="00EC04B8"/>
    <w:rsid w:val="00EE1F05"/>
    <w:rsid w:val="00F13CA5"/>
    <w:rsid w:val="00F25586"/>
    <w:rsid w:val="00F769A9"/>
    <w:rsid w:val="00FB75DF"/>
    <w:rsid w:val="00FE76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C3C0B"/>
  <w15:chartTrackingRefBased/>
  <w15:docId w15:val="{D8B27EF0-97A5-49AE-8810-FB096B086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41F"/>
    <w:pPr>
      <w:spacing w:after="0" w:line="240" w:lineRule="auto"/>
    </w:pPr>
    <w:rPr>
      <w:rFonts w:ascii="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553BE"/>
    <w:pPr>
      <w:tabs>
        <w:tab w:val="center" w:pos="4536"/>
        <w:tab w:val="right" w:pos="9072"/>
      </w:tabs>
    </w:pPr>
    <w:rPr>
      <w:rFonts w:asciiTheme="minorHAnsi" w:hAnsiTheme="minorHAnsi" w:cstheme="minorBidi"/>
    </w:rPr>
  </w:style>
  <w:style w:type="character" w:customStyle="1" w:styleId="En-tteCar">
    <w:name w:val="En-tête Car"/>
    <w:basedOn w:val="Policepardfaut"/>
    <w:link w:val="En-tte"/>
    <w:uiPriority w:val="99"/>
    <w:rsid w:val="00D553BE"/>
  </w:style>
  <w:style w:type="paragraph" w:styleId="Pieddepage">
    <w:name w:val="footer"/>
    <w:basedOn w:val="Normal"/>
    <w:link w:val="PieddepageCar"/>
    <w:uiPriority w:val="99"/>
    <w:unhideWhenUsed/>
    <w:rsid w:val="00D553BE"/>
    <w:pPr>
      <w:tabs>
        <w:tab w:val="center" w:pos="4536"/>
        <w:tab w:val="right" w:pos="9072"/>
      </w:tabs>
    </w:pPr>
    <w:rPr>
      <w:rFonts w:asciiTheme="minorHAnsi" w:hAnsiTheme="minorHAnsi" w:cstheme="minorBidi"/>
    </w:rPr>
  </w:style>
  <w:style w:type="character" w:customStyle="1" w:styleId="PieddepageCar">
    <w:name w:val="Pied de page Car"/>
    <w:basedOn w:val="Policepardfaut"/>
    <w:link w:val="Pieddepage"/>
    <w:uiPriority w:val="99"/>
    <w:rsid w:val="00D553BE"/>
  </w:style>
  <w:style w:type="paragraph" w:styleId="Textedebulles">
    <w:name w:val="Balloon Text"/>
    <w:basedOn w:val="Normal"/>
    <w:link w:val="TextedebullesCar"/>
    <w:uiPriority w:val="99"/>
    <w:semiHidden/>
    <w:unhideWhenUsed/>
    <w:rsid w:val="000E739A"/>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739A"/>
    <w:rPr>
      <w:rFonts w:ascii="Segoe UI" w:hAnsi="Segoe UI" w:cs="Segoe UI"/>
      <w:sz w:val="18"/>
      <w:szCs w:val="18"/>
    </w:rPr>
  </w:style>
  <w:style w:type="character" w:styleId="Lienhypertexte">
    <w:name w:val="Hyperlink"/>
    <w:basedOn w:val="Policepardfaut"/>
    <w:uiPriority w:val="99"/>
    <w:unhideWhenUsed/>
    <w:rsid w:val="0062541F"/>
    <w:rPr>
      <w:color w:val="0563C1" w:themeColor="hyperlink"/>
      <w:u w:val="single"/>
    </w:rPr>
  </w:style>
  <w:style w:type="character" w:styleId="Mentionnonrsolue">
    <w:name w:val="Unresolved Mention"/>
    <w:basedOn w:val="Policepardfaut"/>
    <w:uiPriority w:val="99"/>
    <w:semiHidden/>
    <w:unhideWhenUsed/>
    <w:rsid w:val="0062541F"/>
    <w:rPr>
      <w:color w:val="808080"/>
      <w:shd w:val="clear" w:color="auto" w:fill="E6E6E6"/>
    </w:rPr>
  </w:style>
  <w:style w:type="paragraph" w:styleId="NormalWeb">
    <w:name w:val="Normal (Web)"/>
    <w:basedOn w:val="Normal"/>
    <w:uiPriority w:val="99"/>
    <w:unhideWhenUsed/>
    <w:rsid w:val="00A25CDE"/>
    <w:pPr>
      <w:spacing w:before="100" w:beforeAutospacing="1" w:after="100" w:afterAutospacing="1"/>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64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34997"/>
    <w:pPr>
      <w:ind w:left="720"/>
      <w:contextualSpacing/>
    </w:pPr>
  </w:style>
  <w:style w:type="character" w:styleId="lev">
    <w:name w:val="Strong"/>
    <w:basedOn w:val="Policepardfaut"/>
    <w:uiPriority w:val="22"/>
    <w:qFormat/>
    <w:rsid w:val="006A45E1"/>
    <w:rPr>
      <w:b/>
      <w:bCs/>
    </w:rPr>
  </w:style>
  <w:style w:type="character" w:styleId="Lienhypertextesuivivisit">
    <w:name w:val="FollowedHyperlink"/>
    <w:basedOn w:val="Policepardfaut"/>
    <w:uiPriority w:val="99"/>
    <w:semiHidden/>
    <w:unhideWhenUsed/>
    <w:rsid w:val="006342B0"/>
    <w:rPr>
      <w:color w:val="954F72" w:themeColor="followedHyperlink"/>
      <w:u w:val="single"/>
    </w:rPr>
  </w:style>
  <w:style w:type="paragraph" w:customStyle="1" w:styleId="cvgsua">
    <w:name w:val="cvgsua"/>
    <w:basedOn w:val="Normal"/>
    <w:rsid w:val="00C72153"/>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agcmg">
    <w:name w:val="a_gcmg"/>
    <w:basedOn w:val="Policepardfaut"/>
    <w:rsid w:val="00C72153"/>
  </w:style>
  <w:style w:type="character" w:styleId="Marquedecommentaire">
    <w:name w:val="annotation reference"/>
    <w:basedOn w:val="Policepardfaut"/>
    <w:uiPriority w:val="99"/>
    <w:semiHidden/>
    <w:unhideWhenUsed/>
    <w:rsid w:val="007205CA"/>
    <w:rPr>
      <w:sz w:val="16"/>
      <w:szCs w:val="16"/>
    </w:rPr>
  </w:style>
  <w:style w:type="paragraph" w:styleId="Commentaire">
    <w:name w:val="annotation text"/>
    <w:basedOn w:val="Normal"/>
    <w:link w:val="CommentaireCar"/>
    <w:uiPriority w:val="99"/>
    <w:unhideWhenUsed/>
    <w:rsid w:val="007205CA"/>
    <w:rPr>
      <w:sz w:val="20"/>
      <w:szCs w:val="20"/>
    </w:rPr>
  </w:style>
  <w:style w:type="character" w:customStyle="1" w:styleId="CommentaireCar">
    <w:name w:val="Commentaire Car"/>
    <w:basedOn w:val="Policepardfaut"/>
    <w:link w:val="Commentaire"/>
    <w:uiPriority w:val="99"/>
    <w:rsid w:val="007205CA"/>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7205CA"/>
    <w:rPr>
      <w:b/>
      <w:bCs/>
    </w:rPr>
  </w:style>
  <w:style w:type="character" w:customStyle="1" w:styleId="ObjetducommentaireCar">
    <w:name w:val="Objet du commentaire Car"/>
    <w:basedOn w:val="CommentaireCar"/>
    <w:link w:val="Objetducommentaire"/>
    <w:uiPriority w:val="99"/>
    <w:semiHidden/>
    <w:rsid w:val="007205CA"/>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496415">
      <w:bodyDiv w:val="1"/>
      <w:marLeft w:val="0"/>
      <w:marRight w:val="0"/>
      <w:marTop w:val="0"/>
      <w:marBottom w:val="0"/>
      <w:divBdr>
        <w:top w:val="none" w:sz="0" w:space="0" w:color="auto"/>
        <w:left w:val="none" w:sz="0" w:space="0" w:color="auto"/>
        <w:bottom w:val="none" w:sz="0" w:space="0" w:color="auto"/>
        <w:right w:val="none" w:sz="0" w:space="0" w:color="auto"/>
      </w:divBdr>
    </w:div>
    <w:div w:id="910654143">
      <w:bodyDiv w:val="1"/>
      <w:marLeft w:val="0"/>
      <w:marRight w:val="0"/>
      <w:marTop w:val="0"/>
      <w:marBottom w:val="0"/>
      <w:divBdr>
        <w:top w:val="none" w:sz="0" w:space="0" w:color="auto"/>
        <w:left w:val="none" w:sz="0" w:space="0" w:color="auto"/>
        <w:bottom w:val="none" w:sz="0" w:space="0" w:color="auto"/>
        <w:right w:val="none" w:sz="0" w:space="0" w:color="auto"/>
      </w:divBdr>
    </w:div>
    <w:div w:id="106568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mailto:international@preventica.com"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mailto:international@preventica.co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hyperlink" Target="mailto:artegismaroc2@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preventica.ma/participer" TargetMode="External"/><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preventica.ma/exposants"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CB448BDC8E7A47BB7CE86FC929D2BB" ma:contentTypeVersion="10" ma:contentTypeDescription="Crée un document." ma:contentTypeScope="" ma:versionID="321205b6c8b63addc757ca864c681a40">
  <xsd:schema xmlns:xsd="http://www.w3.org/2001/XMLSchema" xmlns:xs="http://www.w3.org/2001/XMLSchema" xmlns:p="http://schemas.microsoft.com/office/2006/metadata/properties" xmlns:ns3="96055d35-ccbc-49a3-aa16-e1c040bb0976" targetNamespace="http://schemas.microsoft.com/office/2006/metadata/properties" ma:root="true" ma:fieldsID="c0e8ddfdd43cf6361a97456455274b37" ns3:_="">
    <xsd:import namespace="96055d35-ccbc-49a3-aa16-e1c040bb097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55d35-ccbc-49a3-aa16-e1c040bb097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96055d35-ccbc-49a3-aa16-e1c040bb0976" xsi:nil="true"/>
  </documentManagement>
</p:properties>
</file>

<file path=customXml/itemProps1.xml><?xml version="1.0" encoding="utf-8"?>
<ds:datastoreItem xmlns:ds="http://schemas.openxmlformats.org/officeDocument/2006/customXml" ds:itemID="{065EFA13-EBF7-45A5-9562-A9D6B080D30E}">
  <ds:schemaRefs>
    <ds:schemaRef ds:uri="http://schemas.microsoft.com/sharepoint/v3/contenttype/forms"/>
  </ds:schemaRefs>
</ds:datastoreItem>
</file>

<file path=customXml/itemProps2.xml><?xml version="1.0" encoding="utf-8"?>
<ds:datastoreItem xmlns:ds="http://schemas.openxmlformats.org/officeDocument/2006/customXml" ds:itemID="{9A081412-5B5A-4553-BD7C-FE133B122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055d35-ccbc-49a3-aa16-e1c040bb0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F536DA-DD49-4055-8FD0-38E074FBC6AD}">
  <ds:schemaRefs>
    <ds:schemaRef ds:uri="http://schemas.openxmlformats.org/officeDocument/2006/bibliography"/>
  </ds:schemaRefs>
</ds:datastoreItem>
</file>

<file path=customXml/itemProps4.xml><?xml version="1.0" encoding="utf-8"?>
<ds:datastoreItem xmlns:ds="http://schemas.openxmlformats.org/officeDocument/2006/customXml" ds:itemID="{E06BA86D-3A6D-49B3-946F-396370D50ED3}">
  <ds:schemaRefs>
    <ds:schemaRef ds:uri="96055d35-ccbc-49a3-aa16-e1c040bb0976"/>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www.w3.org/XML/1998/namespac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1068</Words>
  <Characters>5874</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Préventica International</dc:creator>
  <cp:keywords/>
  <dc:description/>
  <cp:lastModifiedBy>promini 02</cp:lastModifiedBy>
  <cp:revision>4</cp:revision>
  <cp:lastPrinted>2025-09-09T13:33:00Z</cp:lastPrinted>
  <dcterms:created xsi:type="dcterms:W3CDTF">2025-09-09T13:39:00Z</dcterms:created>
  <dcterms:modified xsi:type="dcterms:W3CDTF">2025-09-09T14:42:00Z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0x0101005ACB448BDC8E7A47BB7CE86FC929D2BB</vt:lpwstr>
  </property>
</Properties>
</file>